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8D" w:rsidRPr="00227F7B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Cs/>
          <w:kern w:val="0"/>
          <w:sz w:val="22"/>
          <w:szCs w:val="28"/>
        </w:rPr>
      </w:pPr>
      <w:bookmarkStart w:id="0" w:name="_GoBack"/>
      <w:bookmarkEnd w:id="0"/>
      <w:r w:rsidRPr="00227F7B">
        <w:rPr>
          <w:rFonts w:eastAsia="Times New Roman" w:cs="Arial"/>
          <w:bCs/>
          <w:kern w:val="0"/>
          <w:sz w:val="22"/>
          <w:szCs w:val="28"/>
        </w:rPr>
        <w:t xml:space="preserve">Приложение  </w:t>
      </w:r>
    </w:p>
    <w:p w:rsidR="00C4798D" w:rsidRPr="00227F7B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Cs/>
          <w:kern w:val="0"/>
          <w:sz w:val="22"/>
          <w:szCs w:val="28"/>
        </w:rPr>
      </w:pPr>
      <w:r w:rsidRPr="00227F7B">
        <w:rPr>
          <w:rFonts w:eastAsia="Times New Roman" w:cs="Arial"/>
          <w:bCs/>
          <w:kern w:val="0"/>
          <w:sz w:val="22"/>
          <w:szCs w:val="28"/>
        </w:rPr>
        <w:t xml:space="preserve">к постановлению администрации </w:t>
      </w:r>
    </w:p>
    <w:p w:rsidR="00C4798D" w:rsidRPr="00227F7B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Cs/>
          <w:kern w:val="0"/>
          <w:sz w:val="22"/>
          <w:szCs w:val="28"/>
        </w:rPr>
      </w:pPr>
      <w:r w:rsidRPr="00227F7B">
        <w:rPr>
          <w:rFonts w:eastAsia="Times New Roman" w:cs="Arial"/>
          <w:bCs/>
          <w:kern w:val="0"/>
          <w:sz w:val="22"/>
          <w:szCs w:val="28"/>
        </w:rPr>
        <w:t xml:space="preserve">от </w:t>
      </w:r>
      <w:r w:rsidR="00C25DF8" w:rsidRPr="00227F7B">
        <w:rPr>
          <w:rFonts w:eastAsia="Times New Roman" w:cs="Arial"/>
          <w:bCs/>
          <w:kern w:val="0"/>
          <w:sz w:val="22"/>
          <w:szCs w:val="28"/>
        </w:rPr>
        <w:t>26.04.</w:t>
      </w:r>
      <w:r w:rsidRPr="00227F7B">
        <w:rPr>
          <w:rFonts w:eastAsia="Times New Roman" w:cs="Arial"/>
          <w:bCs/>
          <w:kern w:val="0"/>
          <w:sz w:val="22"/>
          <w:szCs w:val="28"/>
        </w:rPr>
        <w:t>2019 №</w:t>
      </w:r>
      <w:r w:rsidR="00C25DF8" w:rsidRPr="00227F7B">
        <w:rPr>
          <w:rFonts w:eastAsia="Times New Roman" w:cs="Arial"/>
          <w:bCs/>
          <w:kern w:val="0"/>
          <w:sz w:val="22"/>
          <w:szCs w:val="28"/>
        </w:rPr>
        <w:t>289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Cs/>
          <w:kern w:val="0"/>
          <w:sz w:val="22"/>
          <w:szCs w:val="28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Cs/>
          <w:kern w:val="0"/>
          <w:sz w:val="22"/>
          <w:szCs w:val="28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Cs/>
          <w:kern w:val="0"/>
          <w:sz w:val="22"/>
          <w:szCs w:val="28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Cs/>
          <w:kern w:val="0"/>
          <w:sz w:val="22"/>
          <w:szCs w:val="28"/>
        </w:rPr>
      </w:pPr>
      <w:r w:rsidRPr="00C4798D">
        <w:rPr>
          <w:rFonts w:eastAsia="Times New Roman" w:cs="Arial"/>
          <w:bCs/>
          <w:kern w:val="0"/>
          <w:sz w:val="22"/>
          <w:szCs w:val="28"/>
        </w:rPr>
        <w:t>УТВЕРЖДЕНА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Cs/>
          <w:kern w:val="0"/>
          <w:sz w:val="22"/>
          <w:szCs w:val="28"/>
        </w:rPr>
      </w:pPr>
      <w:r w:rsidRPr="00C4798D">
        <w:rPr>
          <w:rFonts w:eastAsia="Times New Roman" w:cs="Arial"/>
          <w:bCs/>
          <w:kern w:val="0"/>
          <w:sz w:val="22"/>
          <w:szCs w:val="28"/>
        </w:rPr>
        <w:t>постановлением администрации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Cs/>
          <w:kern w:val="0"/>
          <w:sz w:val="22"/>
          <w:szCs w:val="28"/>
        </w:rPr>
      </w:pPr>
      <w:r w:rsidRPr="00C4798D">
        <w:rPr>
          <w:rFonts w:eastAsia="Times New Roman" w:cs="Arial"/>
          <w:bCs/>
          <w:kern w:val="0"/>
          <w:sz w:val="22"/>
          <w:szCs w:val="28"/>
        </w:rPr>
        <w:t>МО «Агалатовское сельское поселение»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Cs/>
          <w:kern w:val="0"/>
          <w:sz w:val="22"/>
          <w:szCs w:val="28"/>
        </w:rPr>
      </w:pPr>
      <w:r w:rsidRPr="00C4798D">
        <w:rPr>
          <w:rFonts w:eastAsia="Times New Roman" w:cs="Arial"/>
          <w:bCs/>
          <w:kern w:val="0"/>
          <w:sz w:val="22"/>
          <w:szCs w:val="28"/>
        </w:rPr>
        <w:t>от 07.12.2017 года № 679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Cs/>
          <w:kern w:val="0"/>
          <w:sz w:val="22"/>
          <w:szCs w:val="28"/>
        </w:rPr>
      </w:pPr>
      <w:r w:rsidRPr="00C4798D">
        <w:rPr>
          <w:rFonts w:eastAsia="Times New Roman" w:cs="Arial"/>
          <w:bCs/>
          <w:kern w:val="0"/>
          <w:sz w:val="22"/>
          <w:szCs w:val="28"/>
        </w:rPr>
        <w:t>(Приложение)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  <w:sz w:val="22"/>
          <w:szCs w:val="28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  <w:sz w:val="22"/>
          <w:szCs w:val="28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  <w:sz w:val="22"/>
          <w:szCs w:val="28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  <w:r w:rsidRPr="00C4798D">
        <w:rPr>
          <w:rFonts w:eastAsia="Times New Roman" w:cs="Arial"/>
          <w:b/>
          <w:bCs/>
          <w:kern w:val="0"/>
        </w:rPr>
        <w:t>МУНИЦИПАЛЬНОЕ ОБРАЗОВАНИЕ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  <w:r w:rsidRPr="00C4798D">
        <w:rPr>
          <w:rFonts w:eastAsia="Times New Roman" w:cs="Arial"/>
          <w:b/>
          <w:bCs/>
          <w:kern w:val="0"/>
        </w:rPr>
        <w:t>«АГАЛАТОВСКОЕ СЕЛЬСКОЕ ПОСЕЛЕНИЕ»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  <w:r w:rsidRPr="00C4798D">
        <w:rPr>
          <w:rFonts w:eastAsia="Times New Roman" w:cs="Arial"/>
          <w:b/>
          <w:bCs/>
          <w:kern w:val="0"/>
        </w:rPr>
        <w:t>Всеволожского муниципального района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  <w:r w:rsidRPr="00C4798D">
        <w:rPr>
          <w:rFonts w:eastAsia="Times New Roman" w:cs="Arial"/>
          <w:b/>
          <w:bCs/>
          <w:kern w:val="0"/>
        </w:rPr>
        <w:t>Ленинградской области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  <w:r w:rsidRPr="00C4798D">
        <w:rPr>
          <w:rFonts w:eastAsia="Times New Roman" w:cs="Arial"/>
          <w:b/>
          <w:bCs/>
          <w:kern w:val="0"/>
        </w:rPr>
        <w:t>Муниципальная программа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  <w:r w:rsidRPr="00C4798D">
        <w:rPr>
          <w:rFonts w:eastAsia="Times New Roman" w:cs="Arial"/>
          <w:b/>
          <w:bCs/>
          <w:kern w:val="0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  <w:r w:rsidRPr="00C4798D">
        <w:rPr>
          <w:rFonts w:eastAsia="Times New Roman" w:cs="Arial"/>
          <w:b/>
          <w:bCs/>
          <w:kern w:val="0"/>
        </w:rPr>
        <w:t>на 2018-2022 годы»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/>
          <w:bCs/>
          <w:kern w:val="0"/>
        </w:rPr>
      </w:pPr>
      <w:r w:rsidRPr="00C4798D">
        <w:rPr>
          <w:rFonts w:eastAsia="Times New Roman" w:cs="Arial"/>
          <w:b/>
          <w:bCs/>
          <w:kern w:val="0"/>
        </w:rPr>
        <w:t>Ответственный исполнитель: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/>
          <w:bCs/>
          <w:kern w:val="0"/>
        </w:rPr>
      </w:pPr>
      <w:r w:rsidRPr="00C4798D">
        <w:rPr>
          <w:rFonts w:eastAsia="Times New Roman" w:cs="Arial"/>
          <w:b/>
          <w:bCs/>
          <w:kern w:val="0"/>
        </w:rPr>
        <w:t>Начальник отдела ЖКХ и УМИ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/>
          <w:bCs/>
          <w:kern w:val="0"/>
        </w:rPr>
      </w:pPr>
      <w:r w:rsidRPr="00C4798D">
        <w:rPr>
          <w:rFonts w:eastAsia="Times New Roman" w:cs="Arial"/>
          <w:b/>
          <w:bCs/>
          <w:kern w:val="0"/>
        </w:rPr>
        <w:t>администрации МО «Агалатовское сельское поселение»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/>
          <w:bCs/>
          <w:kern w:val="0"/>
        </w:rPr>
      </w:pPr>
      <w:proofErr w:type="spellStart"/>
      <w:r w:rsidRPr="00C4798D">
        <w:rPr>
          <w:rFonts w:eastAsia="Times New Roman" w:cs="Arial"/>
          <w:b/>
          <w:bCs/>
          <w:kern w:val="0"/>
        </w:rPr>
        <w:t>Лангинен</w:t>
      </w:r>
      <w:proofErr w:type="spellEnd"/>
      <w:r w:rsidRPr="00C4798D">
        <w:rPr>
          <w:rFonts w:eastAsia="Times New Roman" w:cs="Arial"/>
          <w:b/>
          <w:bCs/>
          <w:kern w:val="0"/>
        </w:rPr>
        <w:t xml:space="preserve"> Елена </w:t>
      </w:r>
      <w:proofErr w:type="spellStart"/>
      <w:r w:rsidRPr="00C4798D">
        <w:rPr>
          <w:rFonts w:eastAsia="Times New Roman" w:cs="Arial"/>
          <w:b/>
          <w:bCs/>
          <w:kern w:val="0"/>
        </w:rPr>
        <w:t>Эйновна</w:t>
      </w:r>
      <w:proofErr w:type="spellEnd"/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  <w:r w:rsidRPr="00C4798D">
        <w:rPr>
          <w:rFonts w:eastAsia="Times New Roman" w:cs="Arial"/>
          <w:b/>
          <w:bCs/>
          <w:kern w:val="0"/>
        </w:rPr>
        <w:t xml:space="preserve">д. </w:t>
      </w:r>
      <w:proofErr w:type="spellStart"/>
      <w:r w:rsidRPr="00C4798D">
        <w:rPr>
          <w:rFonts w:eastAsia="Times New Roman" w:cs="Arial"/>
          <w:b/>
          <w:bCs/>
          <w:kern w:val="0"/>
        </w:rPr>
        <w:t>Агалатово</w:t>
      </w:r>
      <w:proofErr w:type="spellEnd"/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 w:cs="Arial"/>
          <w:b/>
          <w:bCs/>
          <w:kern w:val="0"/>
        </w:rPr>
      </w:pPr>
      <w:r w:rsidRPr="00C4798D">
        <w:rPr>
          <w:rFonts w:eastAsia="Times New Roman" w:cs="Arial"/>
          <w:b/>
          <w:bCs/>
          <w:kern w:val="0"/>
        </w:rPr>
        <w:t>2017 год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kern w:val="0"/>
        </w:rPr>
      </w:pPr>
      <w:r w:rsidRPr="00C4798D">
        <w:rPr>
          <w:rFonts w:eastAsia="Times New Roman"/>
          <w:bCs/>
          <w:kern w:val="0"/>
        </w:rPr>
        <w:br w:type="page"/>
      </w:r>
      <w:r w:rsidRPr="00C4798D">
        <w:rPr>
          <w:rFonts w:eastAsia="Times New Roman"/>
          <w:b/>
          <w:bCs/>
          <w:kern w:val="0"/>
        </w:rPr>
        <w:lastRenderedPageBreak/>
        <w:t>МУНИЦИПАЛЬНАЯ ПРОГРАММА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kern w:val="0"/>
          <w:sz w:val="28"/>
          <w:szCs w:val="28"/>
        </w:rPr>
      </w:pPr>
      <w:r w:rsidRPr="00C4798D">
        <w:rPr>
          <w:rFonts w:eastAsia="Times New Roman"/>
          <w:b/>
          <w:bCs/>
          <w:kern w:val="0"/>
        </w:rPr>
        <w:t>«</w:t>
      </w:r>
      <w:r w:rsidRPr="00C4798D">
        <w:rPr>
          <w:rFonts w:eastAsia="Times New Roman"/>
          <w:bCs/>
          <w:kern w:val="0"/>
          <w:sz w:val="28"/>
          <w:szCs w:val="28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Times New Roman"/>
          <w:b/>
          <w:kern w:val="0"/>
          <w:sz w:val="28"/>
          <w:szCs w:val="28"/>
        </w:rPr>
      </w:pPr>
      <w:r w:rsidRPr="00C4798D">
        <w:rPr>
          <w:rFonts w:eastAsia="Times New Roman"/>
          <w:b/>
          <w:kern w:val="0"/>
          <w:sz w:val="28"/>
          <w:szCs w:val="28"/>
        </w:rPr>
        <w:t>ПАСПОРТ ПРОГРАММЫ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Times New Roman"/>
          <w:b/>
          <w:kern w:val="0"/>
          <w:sz w:val="28"/>
          <w:szCs w:val="28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380"/>
      </w:tblGrid>
      <w:tr w:rsidR="00C4798D" w:rsidRPr="00C4798D" w:rsidTr="00F753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C4798D">
              <w:rPr>
                <w:lang w:eastAsia="en-US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kern w:val="0"/>
                <w:lang w:eastAsia="en-US"/>
              </w:rPr>
            </w:pPr>
            <w:r w:rsidRPr="00C4798D">
              <w:rPr>
                <w:rFonts w:eastAsia="Times New Roman"/>
                <w:kern w:val="0"/>
                <w:lang w:eastAsia="en-US"/>
              </w:rPr>
              <w:t xml:space="preserve">Муниципальная целевая программа «Благоустройство населённых пунктов муниципального образования «Агалатовское сельское поселение» Всеволожского муниципального района </w:t>
            </w:r>
            <w:r w:rsidRPr="00C4798D">
              <w:rPr>
                <w:rFonts w:eastAsia="Times New Roman"/>
                <w:bCs/>
                <w:kern w:val="0"/>
                <w:lang w:eastAsia="en-US"/>
              </w:rPr>
              <w:t>Ленинградской области на 2018-2022 годы»</w:t>
            </w:r>
            <w:r w:rsidRPr="00C4798D">
              <w:rPr>
                <w:rFonts w:eastAsia="Times New Roman"/>
                <w:b/>
                <w:bCs/>
                <w:kern w:val="0"/>
                <w:lang w:eastAsia="en-US"/>
              </w:rPr>
              <w:t xml:space="preserve"> </w:t>
            </w:r>
            <w:r w:rsidRPr="00C4798D">
              <w:rPr>
                <w:rFonts w:eastAsia="Times New Roman"/>
                <w:kern w:val="0"/>
                <w:lang w:eastAsia="en-US"/>
              </w:rPr>
              <w:t>(далее - Программа).</w:t>
            </w:r>
          </w:p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kern w:val="0"/>
                <w:lang w:eastAsia="en-US"/>
              </w:rPr>
            </w:pPr>
          </w:p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kern w:val="0"/>
                <w:lang w:eastAsia="en-US"/>
              </w:rPr>
            </w:pPr>
            <w:r w:rsidRPr="00C4798D">
              <w:rPr>
                <w:rFonts w:eastAsia="Times New Roman"/>
                <w:kern w:val="0"/>
                <w:lang w:eastAsia="en-US"/>
              </w:rPr>
              <w:t>Программа включает в себя две подпрограммы: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exact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 xml:space="preserve">«Благоустройство </w:t>
            </w:r>
            <w:r w:rsidRPr="00C4798D">
              <w:rPr>
                <w:rFonts w:eastAsia="Times New Roman"/>
                <w:kern w:val="0"/>
                <w:lang w:eastAsia="en-US"/>
              </w:rPr>
              <w:t>МО «Агалатовское сельское поселение» на 2018-2022 годы</w:t>
            </w:r>
            <w:r w:rsidRPr="00C4798D">
              <w:rPr>
                <w:color w:val="000000"/>
                <w:lang w:eastAsia="en-US"/>
              </w:rPr>
              <w:t>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exact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>«Формирование комфортной городской среды» на территории муниципального образования «Агалатовское сельское поселение» Всеволожского муниципального района Ленинградской области».</w:t>
            </w:r>
          </w:p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ind w:left="720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</w:p>
        </w:tc>
      </w:tr>
      <w:tr w:rsidR="00C4798D" w:rsidRPr="00C4798D" w:rsidTr="00F753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C4798D">
              <w:rPr>
                <w:lang w:eastAsia="en-US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widowControl/>
              <w:numPr>
                <w:ilvl w:val="0"/>
                <w:numId w:val="4"/>
              </w:numPr>
              <w:suppressAutoHyphens w:val="0"/>
              <w:spacing w:after="200" w:line="240" w:lineRule="exact"/>
              <w:ind w:left="714" w:hanging="357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C4798D">
              <w:rPr>
                <w:rFonts w:eastAsia="Times New Roman"/>
                <w:snapToGrid w:val="0"/>
                <w:kern w:val="0"/>
                <w:lang w:eastAsia="en-US"/>
              </w:rPr>
              <w:t>Бюджетный кодекс Российской Федерации;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4"/>
              </w:numPr>
              <w:suppressAutoHyphens w:val="0"/>
              <w:spacing w:after="200" w:line="240" w:lineRule="exact"/>
              <w:ind w:left="714" w:hanging="357"/>
              <w:jc w:val="both"/>
              <w:rPr>
                <w:lang w:eastAsia="en-US"/>
              </w:rPr>
            </w:pPr>
            <w:r w:rsidRPr="00C4798D">
              <w:rPr>
                <w:lang w:eastAsia="en-US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4"/>
              </w:numPr>
              <w:suppressAutoHyphens w:val="0"/>
              <w:spacing w:after="200" w:line="240" w:lineRule="exact"/>
              <w:ind w:left="714" w:hanging="357"/>
              <w:jc w:val="both"/>
              <w:rPr>
                <w:lang w:eastAsia="en-US"/>
              </w:rPr>
            </w:pPr>
            <w:r w:rsidRPr="00C4798D">
              <w:t>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4"/>
              </w:numPr>
              <w:suppressAutoHyphens w:val="0"/>
              <w:spacing w:after="200" w:line="240" w:lineRule="exact"/>
              <w:ind w:left="714" w:hanging="357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C4798D">
              <w:rPr>
                <w:lang w:eastAsia="en-US"/>
              </w:rPr>
      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4"/>
              </w:numPr>
              <w:suppressAutoHyphens w:val="0"/>
              <w:spacing w:after="200" w:line="240" w:lineRule="exact"/>
              <w:ind w:left="714" w:hanging="357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C4798D">
              <w:rPr>
                <w:rFonts w:eastAsia="Times New Roman"/>
                <w:kern w:val="0"/>
                <w:lang w:eastAsia="en-US"/>
              </w:rPr>
              <w:t xml:space="preserve">Устав муниципального образования «Агалатовское сельское поселение» Всеволожского муниципального района </w:t>
            </w:r>
            <w:r w:rsidRPr="00C4798D">
              <w:rPr>
                <w:rFonts w:eastAsia="Times New Roman"/>
                <w:bCs/>
                <w:kern w:val="0"/>
                <w:lang w:eastAsia="en-US"/>
              </w:rPr>
              <w:t>Ленинградской области»</w:t>
            </w:r>
            <w:r w:rsidRPr="00C4798D">
              <w:rPr>
                <w:rFonts w:eastAsia="Times New Roman"/>
                <w:kern w:val="0"/>
                <w:lang w:eastAsia="en-US"/>
              </w:rPr>
              <w:t>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4"/>
              </w:numPr>
              <w:suppressAutoHyphens w:val="0"/>
              <w:spacing w:after="200" w:line="240" w:lineRule="exact"/>
              <w:ind w:left="714" w:hanging="357"/>
              <w:jc w:val="both"/>
              <w:rPr>
                <w:lang w:eastAsia="en-US"/>
              </w:rPr>
            </w:pPr>
            <w:r w:rsidRPr="00C4798D">
              <w:rPr>
                <w:lang w:eastAsia="en-US"/>
              </w:rPr>
              <w:t>решение совета депутатов от 20.03.2018 года № 1 «Об утверждении Положения «Об организации участия населения в осуществлении местного самоуправления в иных формах на территории административного центра»;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4"/>
              </w:numPr>
              <w:suppressAutoHyphens w:val="0"/>
              <w:spacing w:after="200" w:line="240" w:lineRule="exact"/>
              <w:ind w:left="714" w:hanging="357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C4798D">
              <w:rPr>
                <w:rFonts w:eastAsia="Times New Roman"/>
                <w:color w:val="000000"/>
                <w:kern w:val="0"/>
                <w:lang w:eastAsia="en-US"/>
              </w:rPr>
              <w:t xml:space="preserve">решение совета депутатов муниципального образования «Агалатовское сельское поселение» Всеволожского муниципального района </w:t>
            </w:r>
            <w:r w:rsidRPr="00C4798D">
              <w:rPr>
                <w:rFonts w:eastAsia="Times New Roman"/>
                <w:bCs/>
                <w:color w:val="000000"/>
                <w:kern w:val="0"/>
                <w:lang w:eastAsia="en-US"/>
              </w:rPr>
              <w:t>Ленинградской области»</w:t>
            </w:r>
            <w:r w:rsidRPr="00C4798D">
              <w:rPr>
                <w:rFonts w:eastAsia="Times New Roman"/>
                <w:b/>
                <w:bCs/>
                <w:color w:val="000000"/>
                <w:kern w:val="0"/>
                <w:lang w:eastAsia="en-US"/>
              </w:rPr>
              <w:t xml:space="preserve"> </w:t>
            </w:r>
            <w:r w:rsidRPr="00C4798D">
              <w:rPr>
                <w:rFonts w:eastAsia="Times New Roman"/>
                <w:color w:val="000000"/>
                <w:kern w:val="0"/>
                <w:lang w:eastAsia="en-US"/>
              </w:rPr>
              <w:t>от 26.12.2017 года № 71 «Об утверждении Правил благоустройства территории муниципального образования «Агалатовское сельское поселение» Всеволожского муниципального района Ленинградской области»;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4"/>
              </w:numPr>
              <w:suppressAutoHyphens w:val="0"/>
              <w:spacing w:after="200" w:line="240" w:lineRule="exact"/>
              <w:ind w:left="714" w:hanging="357"/>
              <w:jc w:val="both"/>
              <w:rPr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 w:rsidRPr="00C4798D">
              <w:rPr>
                <w:bCs/>
                <w:color w:val="000000"/>
                <w:lang w:eastAsia="en-US"/>
              </w:rPr>
              <w:t>Ленинградской области»</w:t>
            </w:r>
            <w:r w:rsidRPr="00C4798D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C4798D">
              <w:rPr>
                <w:color w:val="000000"/>
                <w:lang w:eastAsia="en-US"/>
              </w:rPr>
              <w:t>от 23.04.2014 года №137 «Об утверждении Порядка разработки, реализации и оценки эффективности муниципальных программ МО «Агалатовское сельское поселение»;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4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 xml:space="preserve">постановление администрации муниципального образования </w:t>
            </w:r>
            <w:r w:rsidRPr="00C4798D">
              <w:rPr>
                <w:color w:val="000000"/>
                <w:lang w:eastAsia="en-US"/>
              </w:rPr>
              <w:lastRenderedPageBreak/>
              <w:t>«Агалатовское сельское поселение» Всеволожского муниципального района Ленинградской области» от 01.12.2017 г. №674 «Об утверждении Порядка общественного обсуждения проекта муниципальной программы «Формирование комфортной городской среды» на территории муниципального образования «Агалатовское сельское поселение» Всеволожского муниципального района Ленинградской области»;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4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>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01.12.2017 г. №672 «Об утверждении комплекса мер, направленных на информирование населения муниципального образования «Агалатовское сельское поселение» Всеволожского муниципального района Ленинградской области о подготовке и реализации приоритетного проекта «Формирование комфортной городской среды»;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4"/>
              </w:numPr>
              <w:suppressAutoHyphens w:val="0"/>
              <w:spacing w:after="200" w:line="240" w:lineRule="exact"/>
              <w:jc w:val="both"/>
              <w:rPr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 xml:space="preserve">Генеральная схема санитарной очистки территории муниципального образования «Агалатовское сельское поселение» Всеволожского муниципального района </w:t>
            </w:r>
            <w:r w:rsidRPr="00C4798D">
              <w:rPr>
                <w:bCs/>
                <w:color w:val="000000"/>
                <w:lang w:eastAsia="en-US"/>
              </w:rPr>
              <w:t>Ленинградской области»</w:t>
            </w:r>
            <w:r w:rsidRPr="00C4798D">
              <w:rPr>
                <w:color w:val="000000"/>
                <w:lang w:eastAsia="en-US"/>
              </w:rPr>
              <w:t>.</w:t>
            </w:r>
          </w:p>
        </w:tc>
      </w:tr>
      <w:tr w:rsidR="00C4798D" w:rsidRPr="00C4798D" w:rsidTr="00F753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  <w:rPr>
                <w:lang w:eastAsia="en-US"/>
              </w:rPr>
            </w:pPr>
            <w:r w:rsidRPr="00C4798D">
              <w:rPr>
                <w:lang w:eastAsia="en-US"/>
              </w:rPr>
              <w:lastRenderedPageBreak/>
              <w:t xml:space="preserve">Заказчик </w:t>
            </w:r>
          </w:p>
          <w:p w:rsidR="00C4798D" w:rsidRPr="00C4798D" w:rsidRDefault="00C4798D" w:rsidP="00C4798D">
            <w:pPr>
              <w:spacing w:line="240" w:lineRule="exact"/>
              <w:rPr>
                <w:lang w:eastAsia="en-US"/>
              </w:rPr>
            </w:pPr>
            <w:r w:rsidRPr="00C4798D">
              <w:rPr>
                <w:lang w:eastAsia="en-US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  <w:jc w:val="both"/>
              <w:rPr>
                <w:bCs/>
                <w:lang w:eastAsia="en-US"/>
              </w:rPr>
            </w:pPr>
            <w:r w:rsidRPr="00C4798D">
              <w:rPr>
                <w:lang w:eastAsia="en-US"/>
              </w:rPr>
              <w:t xml:space="preserve">Администрация </w:t>
            </w:r>
            <w:r w:rsidRPr="00C4798D">
              <w:rPr>
                <w:color w:val="000000"/>
                <w:lang w:eastAsia="en-US"/>
              </w:rPr>
              <w:t>муниципального образования</w:t>
            </w:r>
            <w:r w:rsidRPr="00C4798D">
              <w:rPr>
                <w:lang w:eastAsia="en-US"/>
              </w:rPr>
              <w:t xml:space="preserve"> «Агалатовское сельское поселение» Всеволожского муниципального района </w:t>
            </w:r>
            <w:r w:rsidRPr="00C4798D">
              <w:rPr>
                <w:bCs/>
                <w:lang w:eastAsia="en-US"/>
              </w:rPr>
              <w:t>Ленинградской области</w:t>
            </w:r>
          </w:p>
          <w:p w:rsidR="00C4798D" w:rsidRPr="00C4798D" w:rsidRDefault="00C4798D" w:rsidP="00C4798D">
            <w:pPr>
              <w:spacing w:line="240" w:lineRule="exact"/>
              <w:jc w:val="both"/>
              <w:rPr>
                <w:bCs/>
                <w:lang w:eastAsia="en-US"/>
              </w:rPr>
            </w:pPr>
            <w:r w:rsidRPr="00C4798D">
              <w:rPr>
                <w:lang w:eastAsia="en-US"/>
              </w:rPr>
              <w:t xml:space="preserve">Совет депутатов </w:t>
            </w:r>
            <w:r w:rsidRPr="00C4798D">
              <w:rPr>
                <w:color w:val="000000"/>
                <w:lang w:eastAsia="en-US"/>
              </w:rPr>
              <w:t>муниципального образования</w:t>
            </w:r>
            <w:r w:rsidRPr="00C4798D">
              <w:rPr>
                <w:lang w:eastAsia="en-US"/>
              </w:rPr>
              <w:t xml:space="preserve"> «Агалатовское сельское поселение» Всеволожского муниципального района </w:t>
            </w:r>
            <w:r w:rsidRPr="00C4798D">
              <w:rPr>
                <w:bCs/>
                <w:lang w:eastAsia="en-US"/>
              </w:rPr>
              <w:t>Ленинградской области</w:t>
            </w:r>
          </w:p>
          <w:p w:rsidR="00C4798D" w:rsidRPr="00C4798D" w:rsidRDefault="00C4798D" w:rsidP="00C4798D">
            <w:pPr>
              <w:spacing w:line="240" w:lineRule="exact"/>
              <w:jc w:val="both"/>
              <w:rPr>
                <w:lang w:eastAsia="en-US"/>
              </w:rPr>
            </w:pPr>
            <w:r w:rsidRPr="00C4798D">
              <w:rPr>
                <w:bCs/>
                <w:lang w:eastAsia="en-US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C4798D" w:rsidRPr="00C4798D" w:rsidTr="00F753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  <w:rPr>
                <w:lang w:eastAsia="en-US"/>
              </w:rPr>
            </w:pPr>
            <w:r w:rsidRPr="00C4798D">
              <w:rPr>
                <w:lang w:eastAsia="en-US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  <w:jc w:val="both"/>
              <w:rPr>
                <w:bCs/>
                <w:lang w:eastAsia="en-US"/>
              </w:rPr>
            </w:pPr>
            <w:r w:rsidRPr="00C4798D">
              <w:rPr>
                <w:lang w:eastAsia="en-US"/>
              </w:rPr>
              <w:t xml:space="preserve">Администрация </w:t>
            </w:r>
            <w:r w:rsidRPr="00C4798D">
              <w:rPr>
                <w:color w:val="000000"/>
                <w:lang w:eastAsia="en-US"/>
              </w:rPr>
              <w:t>муниципального образования</w:t>
            </w:r>
            <w:r w:rsidRPr="00C4798D">
              <w:rPr>
                <w:lang w:eastAsia="en-US"/>
              </w:rPr>
              <w:t xml:space="preserve"> «Агалатовское сельское поселение» Всеволожского муниципального района </w:t>
            </w:r>
            <w:r w:rsidRPr="00C4798D">
              <w:rPr>
                <w:bCs/>
                <w:lang w:eastAsia="en-US"/>
              </w:rPr>
              <w:t>Ленинградской области</w:t>
            </w:r>
          </w:p>
          <w:p w:rsidR="00C4798D" w:rsidRPr="00C4798D" w:rsidRDefault="00C4798D" w:rsidP="00C4798D">
            <w:pPr>
              <w:spacing w:line="240" w:lineRule="exact"/>
              <w:jc w:val="both"/>
              <w:rPr>
                <w:bCs/>
                <w:lang w:eastAsia="en-US"/>
              </w:rPr>
            </w:pPr>
            <w:r w:rsidRPr="00C4798D">
              <w:rPr>
                <w:bCs/>
                <w:lang w:eastAsia="en-US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C4798D" w:rsidRPr="00C4798D" w:rsidTr="00F753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rPr>
                <w:lang w:eastAsia="en-US"/>
              </w:rPr>
            </w:pPr>
            <w:r w:rsidRPr="00C4798D">
              <w:rPr>
                <w:lang w:eastAsia="en-US"/>
              </w:rPr>
              <w:t>Исполнители </w:t>
            </w:r>
            <w:r w:rsidRPr="00C4798D">
              <w:rPr>
                <w:lang w:eastAsia="en-US"/>
              </w:rPr>
              <w:br/>
              <w:t>мероприятий </w:t>
            </w:r>
            <w:r w:rsidRPr="00C4798D">
              <w:rPr>
                <w:lang w:eastAsia="en-US"/>
              </w:rPr>
              <w:br/>
              <w:t>Программы:</w:t>
            </w:r>
            <w:r w:rsidRPr="00C4798D">
              <w:rPr>
                <w:lang w:eastAsia="en-US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widowControl/>
              <w:numPr>
                <w:ilvl w:val="0"/>
                <w:numId w:val="5"/>
              </w:numPr>
              <w:suppressAutoHyphens w:val="0"/>
              <w:spacing w:after="200" w:line="240" w:lineRule="exact"/>
              <w:ind w:left="714" w:hanging="357"/>
              <w:jc w:val="both"/>
              <w:rPr>
                <w:lang w:eastAsia="en-US"/>
              </w:rPr>
            </w:pPr>
            <w:r w:rsidRPr="00C4798D">
              <w:rPr>
                <w:lang w:eastAsia="en-US"/>
              </w:rPr>
              <w:t xml:space="preserve">Администрация </w:t>
            </w:r>
            <w:r w:rsidRPr="00C4798D">
              <w:rPr>
                <w:color w:val="000000"/>
                <w:lang w:eastAsia="en-US"/>
              </w:rPr>
              <w:t>муниципального образования</w:t>
            </w:r>
            <w:r w:rsidRPr="00C4798D">
              <w:rPr>
                <w:lang w:eastAsia="en-US"/>
              </w:rPr>
              <w:t xml:space="preserve"> «Агалатовское сельское поселение» Всеволожского муниципального района </w:t>
            </w:r>
            <w:r w:rsidRPr="00C4798D">
              <w:rPr>
                <w:bCs/>
                <w:lang w:eastAsia="en-US"/>
              </w:rPr>
              <w:t>Ленинградской области</w:t>
            </w:r>
            <w:r w:rsidRPr="00C4798D">
              <w:rPr>
                <w:lang w:eastAsia="en-US"/>
              </w:rPr>
              <w:t>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5"/>
              </w:numPr>
              <w:suppressAutoHyphens w:val="0"/>
              <w:spacing w:after="200" w:line="240" w:lineRule="exact"/>
              <w:ind w:left="714" w:hanging="357"/>
              <w:jc w:val="both"/>
              <w:rPr>
                <w:lang w:eastAsia="en-US"/>
              </w:rPr>
            </w:pPr>
            <w:r w:rsidRPr="00C4798D">
              <w:rPr>
                <w:lang w:eastAsia="en-US"/>
              </w:rPr>
              <w:t xml:space="preserve">Муниципальное бюджетное учреждение «Благоустройство» </w:t>
            </w:r>
            <w:r w:rsidRPr="00C4798D">
              <w:rPr>
                <w:color w:val="000000"/>
                <w:lang w:eastAsia="en-US"/>
              </w:rPr>
              <w:t>муниципального образования</w:t>
            </w:r>
            <w:r w:rsidRPr="00C4798D">
              <w:rPr>
                <w:lang w:eastAsia="en-US"/>
              </w:rPr>
              <w:t xml:space="preserve"> «Агалатовское сельское поселение» Всеволожского муниципального района </w:t>
            </w:r>
            <w:r w:rsidRPr="00C4798D">
              <w:rPr>
                <w:bCs/>
                <w:lang w:eastAsia="en-US"/>
              </w:rPr>
              <w:t>Ленинградской области</w:t>
            </w:r>
            <w:r w:rsidRPr="00C4798D">
              <w:rPr>
                <w:lang w:eastAsia="en-US"/>
              </w:rPr>
              <w:t>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5"/>
              </w:numPr>
              <w:suppressAutoHyphens w:val="0"/>
              <w:spacing w:after="200" w:line="240" w:lineRule="exact"/>
              <w:ind w:left="714" w:hanging="357"/>
              <w:jc w:val="both"/>
              <w:rPr>
                <w:lang w:eastAsia="en-US"/>
              </w:rPr>
            </w:pPr>
            <w:r w:rsidRPr="00C4798D">
              <w:rPr>
                <w:lang w:eastAsia="en-US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конкурентными способами (конкурсами, аукционами и т.д.);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5"/>
              </w:numPr>
              <w:suppressAutoHyphens w:val="0"/>
              <w:spacing w:after="200" w:line="240" w:lineRule="exact"/>
              <w:ind w:left="714" w:hanging="357"/>
              <w:jc w:val="both"/>
              <w:rPr>
                <w:lang w:eastAsia="en-US"/>
              </w:rPr>
            </w:pPr>
            <w:r w:rsidRPr="00C4798D">
              <w:rPr>
                <w:lang w:eastAsia="en-US"/>
              </w:rPr>
              <w:t xml:space="preserve">инициативные комиссии на территории административного центра муниципального образования «Агалатовское сельское поселение» Всеволожского муниципального района Ленинградской области – д. </w:t>
            </w:r>
            <w:proofErr w:type="spellStart"/>
            <w:r w:rsidRPr="00C4798D">
              <w:rPr>
                <w:lang w:eastAsia="en-US"/>
              </w:rPr>
              <w:t>Агалатово</w:t>
            </w:r>
            <w:proofErr w:type="spellEnd"/>
            <w:r w:rsidRPr="00C4798D">
              <w:rPr>
                <w:lang w:eastAsia="en-US"/>
              </w:rPr>
              <w:t>.</w:t>
            </w:r>
          </w:p>
        </w:tc>
      </w:tr>
      <w:tr w:rsidR="00C4798D" w:rsidRPr="00C4798D" w:rsidTr="00F753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  <w:rPr>
                <w:lang w:eastAsia="en-US"/>
              </w:rPr>
            </w:pPr>
            <w:r w:rsidRPr="00C4798D">
              <w:rPr>
                <w:lang w:eastAsia="en-US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widowControl/>
              <w:suppressAutoHyphens w:val="0"/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 xml:space="preserve">Подпрограмма 1: «Благоустройство </w:t>
            </w:r>
            <w:r w:rsidRPr="00C4798D">
              <w:rPr>
                <w:rFonts w:eastAsia="Times New Roman"/>
                <w:kern w:val="0"/>
                <w:lang w:eastAsia="en-US"/>
              </w:rPr>
              <w:t>МО «Агалатовское сельское поселение» на 2018-2022 годы</w:t>
            </w:r>
            <w:r w:rsidRPr="00C4798D">
              <w:rPr>
                <w:color w:val="000000"/>
                <w:lang w:eastAsia="en-US"/>
              </w:rPr>
              <w:t>»:</w:t>
            </w:r>
          </w:p>
          <w:p w:rsidR="00C4798D" w:rsidRPr="00C4798D" w:rsidRDefault="00C4798D" w:rsidP="00C4798D">
            <w:pPr>
              <w:widowControl/>
              <w:suppressAutoHyphens w:val="0"/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color w:val="000000"/>
                <w:lang w:eastAsia="en-US"/>
              </w:rPr>
            </w:pPr>
          </w:p>
          <w:p w:rsidR="00C4798D" w:rsidRPr="00C4798D" w:rsidRDefault="00C4798D" w:rsidP="00C4798D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>Улучшение качества жизни и отдыха населения МО «Агалатовское сельское поселение»;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lastRenderedPageBreak/>
              <w:t>совершенствование системы комплексного благоустройства МО «Агалатовское сельское поселение»;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>повышение инвестиционной и эстетической привлекательности поселения;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  <w:lang w:eastAsia="en-US"/>
              </w:rPr>
            </w:pPr>
            <w:r w:rsidRPr="00C4798D">
              <w:rPr>
                <w:lang w:eastAsia="en-US"/>
              </w:rPr>
              <w:t>развитие и поддержка инициатив жителей населённых пунктов по благоустройству и санитарной очистке территорий;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>создание благоприятных условий для проживания населения;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  <w:lang w:eastAsia="en-US"/>
              </w:rPr>
            </w:pPr>
            <w:r w:rsidRPr="00C4798D">
              <w:rPr>
                <w:lang w:eastAsia="en-US"/>
              </w:rPr>
              <w:t>локализация и ликвидация очагов борщевика Сосновского, исключение массового травматизма среди населения;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>развитие улично-дорожной сети поселения, улучшение качества дворовых территорий, подъездов к дворовым территориям многоквартирных жилых домов;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>паспортизация улиц и дорог на территории поселения;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131313"/>
                <w:lang w:eastAsia="en-US"/>
              </w:rPr>
              <w:t>обеспечение санитарно-эпидемиологического благополучия населения;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131313"/>
                <w:lang w:eastAsia="en-US"/>
              </w:rPr>
              <w:t>деятельность единой дежурно-диспетчерской службы;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  <w:lang w:eastAsia="en-US"/>
              </w:rPr>
            </w:pPr>
            <w:r w:rsidRPr="00C4798D">
              <w:rPr>
                <w:lang w:eastAsia="en-US"/>
              </w:rPr>
              <w:t>улучшение содержания мест захоронения, расположенных на территории сельского поселения;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 xml:space="preserve"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 </w:t>
            </w:r>
          </w:p>
        </w:tc>
      </w:tr>
      <w:tr w:rsidR="00C4798D" w:rsidRPr="00C4798D" w:rsidTr="00F753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  <w:rPr>
                <w:lang w:eastAsia="en-US"/>
              </w:rPr>
            </w:pPr>
            <w:r w:rsidRPr="00C4798D">
              <w:rPr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>Улучшение качества жизни и отдыха населения МО «Агалатовское сельское поселение»;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contextualSpacing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131313"/>
                <w:lang w:eastAsia="en-US"/>
              </w:rPr>
              <w:t>трудоустройство несовершеннолетних граждан в возрасте 14-18 лет в каникулярный период;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>обеспечение надлежащего содержания улично-дорожной сети, дворовых территорий, подъездов к дворовым территориям многоквартирных жилых домов;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>приведение в качественное состояние элементов благоустройства;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lang w:eastAsia="en-US"/>
              </w:rPr>
            </w:pPr>
            <w:r w:rsidRPr="00C4798D">
              <w:rPr>
                <w:lang w:eastAsia="en-US"/>
              </w:rPr>
              <w:t>восстановление и реконструкция уличного освещения, установка светильников в населённых пунктах;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lang w:eastAsia="en-US"/>
              </w:rPr>
            </w:pPr>
            <w:r w:rsidRPr="00C4798D">
              <w:rPr>
                <w:lang w:eastAsia="en-US"/>
              </w:rPr>
              <w:t>обеспечение санитарно-гигиенической и экологической безопасности территории МО «Агалатовское сельское поселение»;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lang w:eastAsia="en-US"/>
              </w:rPr>
            </w:pPr>
            <w:r w:rsidRPr="00C4798D">
              <w:rPr>
                <w:spacing w:val="2"/>
                <w:shd w:val="clear" w:color="auto" w:fill="FFFFFF"/>
                <w:lang w:eastAsia="en-US"/>
              </w:rPr>
              <w:t>уничтожение борщевика Сосновского на территории населенных пунктов МО «Агалатовское сельское поселение»;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lang w:eastAsia="en-US"/>
              </w:rPr>
            </w:pPr>
            <w:r w:rsidRPr="00C4798D">
              <w:rPr>
                <w:lang w:eastAsia="en-US"/>
              </w:rPr>
      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lang w:eastAsia="en-US"/>
              </w:rPr>
            </w:pPr>
            <w:r w:rsidRPr="00C4798D">
              <w:rPr>
                <w:lang w:eastAsia="en-US"/>
              </w:rPr>
              <w:t>развитие массовой физической культуры и спорта;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lang w:eastAsia="en-US"/>
              </w:rPr>
            </w:pPr>
            <w:r w:rsidRPr="00C4798D">
              <w:rPr>
                <w:color w:val="000000"/>
                <w:shd w:val="clear" w:color="auto" w:fill="FFFFFF"/>
                <w:lang w:eastAsia="en-US"/>
              </w:rPr>
              <w:lastRenderedPageBreak/>
              <w:t>деятельность Единой дежурной диспетчерской службы – управление всеми экстренными оперативными службами;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C4798D">
              <w:rPr>
                <w:bCs/>
                <w:lang w:eastAsia="en-US"/>
              </w:rPr>
              <w:t xml:space="preserve">вовлечение местного населения в решение вопросов местного значения для </w:t>
            </w:r>
            <w:r w:rsidRPr="00C4798D">
              <w:rPr>
                <w:lang w:eastAsia="en-US"/>
              </w:rPr>
              <w:t xml:space="preserve">осуществления иных форм местного самоуправления на части территории административного центра – д. </w:t>
            </w:r>
            <w:proofErr w:type="spellStart"/>
            <w:r w:rsidRPr="00C4798D">
              <w:rPr>
                <w:lang w:eastAsia="en-US"/>
              </w:rPr>
              <w:t>Агалатово</w:t>
            </w:r>
            <w:proofErr w:type="spellEnd"/>
            <w:r w:rsidRPr="00C4798D">
              <w:rPr>
                <w:lang w:eastAsia="en-US"/>
              </w:rPr>
              <w:t>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rFonts w:eastAsia="Times New Roman"/>
                <w:kern w:val="0"/>
                <w:lang w:eastAsia="en-US"/>
              </w:rPr>
            </w:pPr>
            <w:r w:rsidRPr="00C4798D">
              <w:rPr>
                <w:lang w:eastAsia="en-US"/>
              </w:rPr>
      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      </w:r>
            <w:r w:rsidRPr="00C4798D">
              <w:rPr>
                <w:bCs/>
                <w:lang w:eastAsia="en-US"/>
              </w:rPr>
              <w:t xml:space="preserve">; 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C4798D">
              <w:rPr>
                <w:rFonts w:eastAsia="Times New Roman"/>
                <w:kern w:val="0"/>
                <w:lang w:eastAsia="en-US"/>
              </w:rPr>
              <w:t>развитие эффективных форм и внедрение современных механизмов управления в жилищно-коммунальной сфере.</w:t>
            </w:r>
          </w:p>
          <w:p w:rsidR="00C4798D" w:rsidRPr="00C4798D" w:rsidRDefault="00C4798D" w:rsidP="00C4798D">
            <w:pPr>
              <w:widowControl/>
              <w:suppressAutoHyphens w:val="0"/>
              <w:spacing w:line="240" w:lineRule="exact"/>
              <w:ind w:left="714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C4798D" w:rsidRPr="00C4798D" w:rsidRDefault="00C4798D" w:rsidP="00C4798D">
            <w:pPr>
              <w:widowControl/>
              <w:suppressAutoHyphens w:val="0"/>
              <w:spacing w:line="240" w:lineRule="exact"/>
              <w:ind w:left="714"/>
              <w:jc w:val="both"/>
              <w:rPr>
                <w:rFonts w:eastAsia="Times New Roman"/>
                <w:kern w:val="0"/>
                <w:lang w:eastAsia="en-US"/>
              </w:rPr>
            </w:pPr>
            <w:r w:rsidRPr="00C4798D">
              <w:rPr>
                <w:rFonts w:eastAsia="Times New Roman"/>
                <w:kern w:val="0"/>
                <w:lang w:eastAsia="en-US"/>
              </w:rPr>
              <w:t>Подпрограмма 2: «Формирование комфортной городской среды МО «Агалатовское сельское поселение» на 2018-2022 годы»:</w:t>
            </w:r>
          </w:p>
          <w:p w:rsidR="00C4798D" w:rsidRPr="00C4798D" w:rsidRDefault="00C4798D" w:rsidP="00C4798D">
            <w:pPr>
              <w:widowControl/>
              <w:suppressAutoHyphens w:val="0"/>
              <w:spacing w:line="240" w:lineRule="exact"/>
              <w:ind w:left="714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C4798D">
              <w:rPr>
                <w:color w:val="000000"/>
                <w:shd w:val="clear" w:color="auto" w:fill="FFFFFF"/>
                <w:lang w:eastAsia="en-US"/>
              </w:rPr>
              <w:t xml:space="preserve">реализация комплекса первоочередных мероприятий по благоустройству дворовых территорий </w:t>
            </w:r>
            <w:r w:rsidRPr="00C4798D">
              <w:rPr>
                <w:spacing w:val="2"/>
                <w:shd w:val="clear" w:color="auto" w:fill="FFFFFF"/>
                <w:lang w:eastAsia="en-US"/>
              </w:rPr>
              <w:t>МО «Агалатовское сельское поселение»;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C4798D">
              <w:rPr>
                <w:spacing w:val="2"/>
                <w:shd w:val="clear" w:color="auto" w:fill="FFFFFF"/>
                <w:lang w:eastAsia="en-US"/>
              </w:rPr>
              <w:t xml:space="preserve">реализация комплекса первоочередных </w:t>
            </w:r>
            <w:r w:rsidRPr="00C4798D">
              <w:rPr>
                <w:color w:val="000000"/>
                <w:shd w:val="clear" w:color="auto" w:fill="FFFFFF"/>
                <w:lang w:eastAsia="en-US"/>
              </w:rPr>
              <w:t xml:space="preserve">мероприятий по благоустройству общественных территорий </w:t>
            </w:r>
            <w:r w:rsidRPr="00C4798D">
              <w:rPr>
                <w:spacing w:val="2"/>
                <w:shd w:val="clear" w:color="auto" w:fill="FFFFFF"/>
                <w:lang w:eastAsia="en-US"/>
              </w:rPr>
              <w:t>МО «Агалатовское сельское поселение»;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6"/>
              </w:numPr>
              <w:suppressAutoHyphens w:val="0"/>
              <w:spacing w:after="200" w:line="240" w:lineRule="exact"/>
              <w:ind w:left="714" w:hanging="3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C4798D">
              <w:rPr>
                <w:color w:val="000000"/>
                <w:shd w:val="clear" w:color="auto" w:fill="FFFFFF"/>
                <w:lang w:eastAsia="en-US"/>
              </w:rPr>
              <w:t xml:space="preserve">повышение уровня вовлеченности заинтересованных граждан, организаций в реализаций мероприятий по благоустройству территории </w:t>
            </w:r>
            <w:r w:rsidRPr="00C4798D">
              <w:rPr>
                <w:spacing w:val="2"/>
                <w:shd w:val="clear" w:color="auto" w:fill="FFFFFF"/>
                <w:lang w:eastAsia="en-US"/>
              </w:rPr>
              <w:t>МО «Агалатовское сельское поселение».</w:t>
            </w:r>
          </w:p>
        </w:tc>
      </w:tr>
      <w:tr w:rsidR="00C4798D" w:rsidRPr="00C4798D" w:rsidTr="00F753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  <w:jc w:val="both"/>
              <w:rPr>
                <w:lang w:eastAsia="en-US"/>
              </w:rPr>
            </w:pPr>
            <w:r w:rsidRPr="00C4798D">
              <w:rPr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  <w:jc w:val="both"/>
              <w:rPr>
                <w:lang w:eastAsia="en-US"/>
              </w:rPr>
            </w:pPr>
          </w:p>
          <w:p w:rsidR="00C4798D" w:rsidRPr="00C4798D" w:rsidRDefault="00C4798D" w:rsidP="00C4798D">
            <w:pPr>
              <w:spacing w:line="240" w:lineRule="exact"/>
              <w:jc w:val="both"/>
              <w:rPr>
                <w:lang w:eastAsia="en-US"/>
              </w:rPr>
            </w:pPr>
            <w:r w:rsidRPr="00C4798D">
              <w:rPr>
                <w:lang w:eastAsia="en-US"/>
              </w:rPr>
              <w:t>2018-2022 годы, реализуется поэтапно</w:t>
            </w:r>
          </w:p>
          <w:p w:rsidR="00C4798D" w:rsidRPr="00C4798D" w:rsidRDefault="00C4798D" w:rsidP="00C4798D">
            <w:pPr>
              <w:spacing w:line="240" w:lineRule="exact"/>
              <w:jc w:val="both"/>
              <w:rPr>
                <w:lang w:eastAsia="en-US"/>
              </w:rPr>
            </w:pPr>
          </w:p>
        </w:tc>
      </w:tr>
      <w:tr w:rsidR="00C4798D" w:rsidRPr="00C4798D" w:rsidTr="00F753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  <w:jc w:val="both"/>
              <w:rPr>
                <w:lang w:eastAsia="en-US"/>
              </w:rPr>
            </w:pPr>
            <w:r w:rsidRPr="00C4798D">
              <w:rPr>
                <w:lang w:eastAsia="en-US"/>
              </w:rPr>
              <w:t xml:space="preserve">Объемы и источники финансирования </w:t>
            </w:r>
          </w:p>
          <w:p w:rsidR="00C4798D" w:rsidRPr="00C4798D" w:rsidRDefault="00C4798D" w:rsidP="00C4798D">
            <w:pPr>
              <w:spacing w:line="240" w:lineRule="exact"/>
              <w:jc w:val="both"/>
              <w:rPr>
                <w:lang w:eastAsia="en-US"/>
              </w:rPr>
            </w:pPr>
            <w:r w:rsidRPr="00C4798D">
              <w:rPr>
                <w:lang w:eastAsia="en-US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uppressAutoHyphens w:val="0"/>
              <w:autoSpaceDE w:val="0"/>
              <w:autoSpaceDN w:val="0"/>
              <w:adjustRightInd w:val="0"/>
              <w:spacing w:line="240" w:lineRule="exact"/>
              <w:ind w:firstLine="708"/>
              <w:jc w:val="both"/>
              <w:rPr>
                <w:rFonts w:eastAsia="Calibri"/>
                <w:kern w:val="0"/>
              </w:rPr>
            </w:pPr>
            <w:r w:rsidRPr="00C4798D">
      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соответствующие финансовые годы.</w:t>
            </w:r>
          </w:p>
          <w:p w:rsidR="00C4798D" w:rsidRPr="00C4798D" w:rsidRDefault="00C4798D" w:rsidP="00C4798D">
            <w:pPr>
              <w:suppressAutoHyphens w:val="0"/>
              <w:autoSpaceDE w:val="0"/>
              <w:autoSpaceDN w:val="0"/>
              <w:adjustRightInd w:val="0"/>
              <w:spacing w:line="240" w:lineRule="exact"/>
              <w:ind w:firstLine="708"/>
              <w:rPr>
                <w:rFonts w:eastAsia="Calibri"/>
                <w:kern w:val="0"/>
              </w:rPr>
            </w:pPr>
          </w:p>
          <w:p w:rsidR="00C4798D" w:rsidRPr="00C4798D" w:rsidRDefault="00C4798D" w:rsidP="00C4798D">
            <w:pPr>
              <w:suppressAutoHyphens w:val="0"/>
              <w:autoSpaceDE w:val="0"/>
              <w:autoSpaceDN w:val="0"/>
              <w:adjustRightInd w:val="0"/>
              <w:spacing w:line="240" w:lineRule="exact"/>
              <w:ind w:firstLine="708"/>
              <w:rPr>
                <w:rFonts w:eastAsia="Calibri"/>
                <w:kern w:val="0"/>
              </w:rPr>
            </w:pPr>
            <w:r w:rsidRPr="00C4798D">
              <w:rPr>
                <w:rFonts w:eastAsia="Calibri"/>
                <w:kern w:val="0"/>
              </w:rPr>
              <w:t>Подпрограмма 1:</w:t>
            </w:r>
          </w:p>
          <w:p w:rsidR="00C4798D" w:rsidRPr="00C4798D" w:rsidRDefault="00C4798D" w:rsidP="00C4798D">
            <w:pPr>
              <w:suppressAutoHyphens w:val="0"/>
              <w:autoSpaceDE w:val="0"/>
              <w:autoSpaceDN w:val="0"/>
              <w:adjustRightInd w:val="0"/>
              <w:spacing w:line="240" w:lineRule="exact"/>
              <w:ind w:firstLine="708"/>
              <w:rPr>
                <w:rFonts w:eastAsia="Calibri"/>
                <w:kern w:val="0"/>
              </w:rPr>
            </w:pP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 xml:space="preserve">Общий объем финансирования Подпрограммы 1 Программы на 2018 год составляет: </w:t>
            </w:r>
          </w:p>
          <w:p w:rsidR="00C4798D" w:rsidRPr="00C4798D" w:rsidRDefault="00C4798D" w:rsidP="00C4798D">
            <w:pPr>
              <w:spacing w:line="240" w:lineRule="exact"/>
              <w:ind w:firstLine="709"/>
            </w:pPr>
            <w:r w:rsidRPr="00C4798D">
              <w:t xml:space="preserve">36 601,7552 </w:t>
            </w:r>
            <w:proofErr w:type="spellStart"/>
            <w:r w:rsidRPr="00C4798D">
              <w:t>тыс.руб</w:t>
            </w:r>
            <w:proofErr w:type="spellEnd"/>
            <w:r w:rsidRPr="00C4798D">
              <w:t>., в том числе: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>средства местного бюджета –29 615,1552тыс. руб.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 xml:space="preserve">средства бюджета муниципального образования «Всеволожский муниципальный район» - 5 150,0 </w:t>
            </w:r>
            <w:proofErr w:type="spellStart"/>
            <w:r w:rsidRPr="00C4798D">
              <w:t>тыс.руб</w:t>
            </w:r>
            <w:proofErr w:type="spellEnd"/>
            <w:r w:rsidRPr="00C4798D">
              <w:t>.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 xml:space="preserve">средства бюджета Ленинградской области – 1 836,6 </w:t>
            </w:r>
            <w:proofErr w:type="spellStart"/>
            <w:r w:rsidRPr="00C4798D">
              <w:t>тыс.руб</w:t>
            </w:r>
            <w:proofErr w:type="spellEnd"/>
            <w:r w:rsidRPr="00C4798D">
              <w:t>.</w:t>
            </w:r>
          </w:p>
          <w:p w:rsidR="00C4798D" w:rsidRPr="00C4798D" w:rsidRDefault="00C4798D" w:rsidP="00C4798D">
            <w:pPr>
              <w:suppressAutoHyphens w:val="0"/>
              <w:autoSpaceDE w:val="0"/>
              <w:autoSpaceDN w:val="0"/>
              <w:adjustRightInd w:val="0"/>
              <w:spacing w:line="240" w:lineRule="exact"/>
              <w:ind w:firstLine="708"/>
              <w:rPr>
                <w:rFonts w:eastAsia="Calibri"/>
                <w:kern w:val="0"/>
              </w:rPr>
            </w:pP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 xml:space="preserve">Общий объем финансирования Подпрограммы 1 Программы на 2019 год составляет: </w:t>
            </w:r>
          </w:p>
          <w:p w:rsidR="00C4798D" w:rsidRPr="00C4798D" w:rsidRDefault="00C4798D" w:rsidP="00C4798D">
            <w:pPr>
              <w:spacing w:line="240" w:lineRule="exact"/>
              <w:ind w:firstLine="709"/>
            </w:pPr>
            <w:r w:rsidRPr="00C4798D">
              <w:t xml:space="preserve">37 032,80 </w:t>
            </w:r>
            <w:proofErr w:type="spellStart"/>
            <w:r w:rsidRPr="00C4798D">
              <w:t>тыс.руб</w:t>
            </w:r>
            <w:proofErr w:type="spellEnd"/>
            <w:r w:rsidRPr="00C4798D">
              <w:t>., в том числе: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>средства местного бюджета – 35 004,00 тыс. руб.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>средства бюджета Ленинградской области – 2 028,80 тыс. руб.</w:t>
            </w:r>
          </w:p>
          <w:p w:rsidR="00C4798D" w:rsidRPr="00C4798D" w:rsidRDefault="00C4798D" w:rsidP="00C4798D">
            <w:pPr>
              <w:suppressAutoHyphens w:val="0"/>
              <w:autoSpaceDE w:val="0"/>
              <w:autoSpaceDN w:val="0"/>
              <w:adjustRightInd w:val="0"/>
              <w:spacing w:line="240" w:lineRule="exact"/>
              <w:ind w:firstLine="708"/>
              <w:rPr>
                <w:rFonts w:eastAsia="Calibri"/>
                <w:kern w:val="0"/>
              </w:rPr>
            </w:pP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 xml:space="preserve">Общий объем финансирования Подпрограммы 1 Программы на 2020 год составляет: </w:t>
            </w:r>
          </w:p>
          <w:p w:rsidR="00C4798D" w:rsidRPr="00C4798D" w:rsidRDefault="00C4798D" w:rsidP="00C4798D">
            <w:pPr>
              <w:spacing w:line="240" w:lineRule="exact"/>
              <w:ind w:firstLine="709"/>
            </w:pPr>
            <w:r w:rsidRPr="00C4798D">
              <w:t xml:space="preserve">37 028,80 </w:t>
            </w:r>
            <w:proofErr w:type="spellStart"/>
            <w:r w:rsidRPr="00C4798D">
              <w:t>тыс.руб</w:t>
            </w:r>
            <w:proofErr w:type="spellEnd"/>
            <w:r w:rsidRPr="00C4798D">
              <w:t>., в том числе: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lastRenderedPageBreak/>
              <w:t>средства местного бюджета – 35 004,00 тыс. руб.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>средства бюджета Ленинградской области – 2 028,80 тыс. руб.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 xml:space="preserve">Общий объем финансирования Подпрограммы 1 Программы на 2021 год составляет: </w:t>
            </w:r>
          </w:p>
          <w:p w:rsidR="00C4798D" w:rsidRPr="00C4798D" w:rsidRDefault="00C4798D" w:rsidP="00C4798D">
            <w:pPr>
              <w:spacing w:line="240" w:lineRule="exact"/>
              <w:ind w:firstLine="709"/>
            </w:pPr>
            <w:r w:rsidRPr="00C4798D">
              <w:t>37 028,</w:t>
            </w:r>
            <w:proofErr w:type="gramStart"/>
            <w:r w:rsidRPr="00C4798D">
              <w:t xml:space="preserve">80  </w:t>
            </w:r>
            <w:proofErr w:type="spellStart"/>
            <w:r w:rsidRPr="00C4798D">
              <w:t>тыс.руб</w:t>
            </w:r>
            <w:proofErr w:type="spellEnd"/>
            <w:r w:rsidRPr="00C4798D">
              <w:t>.</w:t>
            </w:r>
            <w:proofErr w:type="gramEnd"/>
            <w:r w:rsidRPr="00C4798D">
              <w:t>, в том числе: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>средства местного бюджета – 35 004,00 тыс. руб.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>средства бюджета Ленинградской области – 2 028,80 тыс. руб.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 xml:space="preserve">Общий объем финансирования Подпрограммы 1 Программы на 2022 год составляет: </w:t>
            </w:r>
          </w:p>
          <w:p w:rsidR="00C4798D" w:rsidRPr="00C4798D" w:rsidRDefault="00C4798D" w:rsidP="00C4798D">
            <w:pPr>
              <w:spacing w:line="240" w:lineRule="exact"/>
              <w:ind w:firstLine="709"/>
            </w:pPr>
            <w:r w:rsidRPr="00C4798D">
              <w:t xml:space="preserve">30 228,80 </w:t>
            </w:r>
            <w:proofErr w:type="spellStart"/>
            <w:r w:rsidRPr="00C4798D">
              <w:t>тыс.руб</w:t>
            </w:r>
            <w:proofErr w:type="spellEnd"/>
            <w:r w:rsidRPr="00C4798D">
              <w:t>., в том числе: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>средства местного бюджета – 29 200,00 тыс. руб.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>средства бюджета Ленинградской области – 1 028,80 тыс. руб.</w:t>
            </w:r>
          </w:p>
          <w:p w:rsidR="00C4798D" w:rsidRPr="00C4798D" w:rsidRDefault="00C4798D" w:rsidP="00C4798D">
            <w:pPr>
              <w:suppressAutoHyphens w:val="0"/>
              <w:autoSpaceDE w:val="0"/>
              <w:autoSpaceDN w:val="0"/>
              <w:adjustRightInd w:val="0"/>
              <w:spacing w:line="240" w:lineRule="exact"/>
              <w:ind w:firstLine="708"/>
              <w:rPr>
                <w:rFonts w:eastAsia="Calibri"/>
                <w:kern w:val="0"/>
              </w:rPr>
            </w:pPr>
          </w:p>
          <w:p w:rsidR="00C4798D" w:rsidRPr="00C4798D" w:rsidRDefault="00C4798D" w:rsidP="00C4798D">
            <w:pPr>
              <w:suppressAutoHyphens w:val="0"/>
              <w:autoSpaceDE w:val="0"/>
              <w:autoSpaceDN w:val="0"/>
              <w:adjustRightInd w:val="0"/>
              <w:spacing w:line="240" w:lineRule="exact"/>
              <w:ind w:firstLine="708"/>
              <w:rPr>
                <w:rFonts w:eastAsia="Calibri"/>
                <w:kern w:val="0"/>
              </w:rPr>
            </w:pPr>
            <w:r w:rsidRPr="00C4798D">
              <w:rPr>
                <w:rFonts w:eastAsia="Calibri"/>
                <w:kern w:val="0"/>
              </w:rPr>
              <w:t>Подпрограмма 2:</w:t>
            </w:r>
          </w:p>
          <w:p w:rsidR="00C4798D" w:rsidRPr="00C4798D" w:rsidRDefault="00C4798D" w:rsidP="00C4798D">
            <w:pPr>
              <w:suppressAutoHyphens w:val="0"/>
              <w:autoSpaceDE w:val="0"/>
              <w:autoSpaceDN w:val="0"/>
              <w:adjustRightInd w:val="0"/>
              <w:spacing w:line="240" w:lineRule="exact"/>
              <w:ind w:firstLine="708"/>
              <w:rPr>
                <w:rFonts w:eastAsia="Calibri"/>
                <w:kern w:val="0"/>
              </w:rPr>
            </w:pP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>Общий объем финансирования Подпрограммы 2 Программы на 2018 год составляет: 0 рублей;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>Общий объем финансирования Подпрограммы 2 Программы на 2019 год составляет: 0 рублей;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>Общий объем финансирования Подпрограммы 2 Программы на 2020 год составляет: 0 рублей;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>Общий объем финансирования Подпрограммы 2 Программы на 2021 год составляет: 0 рублей;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>Общий объем финансирования Подпрограммы 2 Программы на 2022 год составляет: 0 рублей.</w:t>
            </w: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</w:p>
          <w:p w:rsidR="00C4798D" w:rsidRPr="00C4798D" w:rsidRDefault="00C4798D" w:rsidP="00C4798D">
            <w:pPr>
              <w:spacing w:line="240" w:lineRule="exact"/>
              <w:ind w:firstLine="709"/>
              <w:jc w:val="both"/>
            </w:pPr>
            <w:r w:rsidRPr="00C4798D">
              <w:t>На первом этапе предусмотрено формирование правовой базы (НПА органов местного самоуправления) и информирование населения, для привлечения гражданских инициатив. В последующем, после отбора предложений заинтересованных лиц для включения дворовых и общественных территорий в Подпрограмму 2 планируется обновление показателей и расчет планируемого объема финансирования.</w:t>
            </w:r>
          </w:p>
          <w:p w:rsidR="00C4798D" w:rsidRPr="00C4798D" w:rsidRDefault="00C4798D" w:rsidP="00C4798D">
            <w:pPr>
              <w:spacing w:line="240" w:lineRule="exact"/>
              <w:jc w:val="both"/>
              <w:rPr>
                <w:lang w:eastAsia="en-US"/>
              </w:rPr>
            </w:pPr>
          </w:p>
        </w:tc>
      </w:tr>
      <w:tr w:rsidR="00C4798D" w:rsidRPr="00C4798D" w:rsidTr="00F753A3">
        <w:trPr>
          <w:trHeight w:val="268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  <w:jc w:val="both"/>
              <w:rPr>
                <w:lang w:eastAsia="en-US"/>
              </w:rPr>
            </w:pPr>
            <w:r w:rsidRPr="00C4798D">
              <w:rPr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widowControl/>
              <w:suppressAutoHyphens w:val="0"/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color w:val="000000"/>
                <w:lang w:eastAsia="en-US"/>
              </w:rPr>
            </w:pPr>
          </w:p>
          <w:p w:rsidR="00C4798D" w:rsidRPr="00C4798D" w:rsidRDefault="00C4798D" w:rsidP="00C4798D">
            <w:pPr>
              <w:widowControl/>
              <w:suppressAutoHyphens w:val="0"/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 xml:space="preserve">Подпрограмма 1: «Благоустройство </w:t>
            </w:r>
            <w:r w:rsidRPr="00C4798D">
              <w:rPr>
                <w:rFonts w:eastAsia="Times New Roman"/>
                <w:kern w:val="0"/>
                <w:lang w:eastAsia="en-US"/>
              </w:rPr>
              <w:t>МО «Агалатовское сельское поселение» на 2018-2022 годы</w:t>
            </w:r>
            <w:r w:rsidRPr="00C4798D">
              <w:rPr>
                <w:color w:val="000000"/>
                <w:lang w:eastAsia="en-US"/>
              </w:rPr>
              <w:t>»: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9"/>
              </w:numPr>
              <w:suppressAutoHyphens w:val="0"/>
              <w:spacing w:after="200" w:line="240" w:lineRule="exact"/>
              <w:ind w:left="669" w:hanging="357"/>
              <w:contextualSpacing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МО «Агалатовское сельское поселение»;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7"/>
              </w:numPr>
              <w:suppressAutoHyphens w:val="0"/>
              <w:spacing w:after="200" w:line="240" w:lineRule="exact"/>
              <w:ind w:left="669" w:hanging="357"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>единое управление комплексным благоустройством и содержанием дорог муниципального образования;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7"/>
              </w:numPr>
              <w:suppressAutoHyphens w:val="0"/>
              <w:spacing w:after="200" w:line="240" w:lineRule="exact"/>
              <w:ind w:left="669" w:hanging="357"/>
              <w:jc w:val="both"/>
              <w:rPr>
                <w:color w:val="000000"/>
                <w:lang w:eastAsia="en-US"/>
              </w:rPr>
            </w:pPr>
            <w:r w:rsidRPr="00C4798D">
              <w:rPr>
                <w:color w:val="000000"/>
                <w:lang w:eastAsia="en-US"/>
              </w:rPr>
              <w:t>улучшение санитарного и экологического состояния территории поселения;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7"/>
              </w:numPr>
              <w:suppressAutoHyphens w:val="0"/>
              <w:spacing w:after="200" w:line="240" w:lineRule="exact"/>
              <w:ind w:left="669" w:hanging="357"/>
              <w:jc w:val="both"/>
              <w:rPr>
                <w:lang w:eastAsia="en-US"/>
              </w:rPr>
            </w:pPr>
            <w:r w:rsidRPr="00C4798D">
              <w:rPr>
                <w:lang w:eastAsia="en-US"/>
              </w:rPr>
              <w:t>ликвидация очагов распространения борщевика Сосновского на территории МО «</w:t>
            </w:r>
            <w:r w:rsidRPr="00C4798D">
              <w:rPr>
                <w:spacing w:val="2"/>
                <w:shd w:val="clear" w:color="auto" w:fill="FFFFFF"/>
                <w:lang w:eastAsia="en-US"/>
              </w:rPr>
              <w:t xml:space="preserve">Агалатовское сельское поселение» </w:t>
            </w:r>
            <w:r w:rsidRPr="00C4798D">
              <w:rPr>
                <w:lang w:eastAsia="en-US"/>
              </w:rPr>
              <w:t xml:space="preserve">Всеволожского муниципального района </w:t>
            </w:r>
            <w:r w:rsidRPr="00C4798D">
              <w:rPr>
                <w:bCs/>
                <w:lang w:eastAsia="en-US"/>
              </w:rPr>
              <w:t>Ленинградской области</w:t>
            </w:r>
            <w:r w:rsidRPr="00C4798D">
              <w:rPr>
                <w:spacing w:val="2"/>
                <w:shd w:val="clear" w:color="auto" w:fill="FFFFFF"/>
                <w:lang w:eastAsia="en-US"/>
              </w:rPr>
              <w:t>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7"/>
              </w:numPr>
              <w:suppressAutoHyphens w:val="0"/>
              <w:spacing w:after="200" w:line="240" w:lineRule="exact"/>
              <w:ind w:left="669" w:hanging="357"/>
              <w:jc w:val="both"/>
              <w:rPr>
                <w:spacing w:val="2"/>
                <w:shd w:val="clear" w:color="auto" w:fill="FFFFFF"/>
                <w:lang w:eastAsia="en-US"/>
              </w:rPr>
            </w:pPr>
            <w:r w:rsidRPr="00C4798D">
              <w:rPr>
                <w:spacing w:val="2"/>
                <w:shd w:val="clear" w:color="auto" w:fill="FFFFFF"/>
                <w:lang w:eastAsia="en-US"/>
              </w:rPr>
              <w:t>в</w:t>
            </w:r>
            <w:r w:rsidRPr="00C4798D">
              <w:rPr>
                <w:bCs/>
                <w:lang w:eastAsia="en-US"/>
              </w:rPr>
              <w:t xml:space="preserve">овлечение местного населения в решение вопросов местного значения для </w:t>
            </w:r>
            <w:r w:rsidRPr="00C4798D">
              <w:rPr>
                <w:lang w:eastAsia="en-US"/>
              </w:rPr>
              <w:t>осуществления иных форм местного самоуправления;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7"/>
              </w:numPr>
              <w:suppressAutoHyphens w:val="0"/>
              <w:spacing w:after="200" w:line="240" w:lineRule="exact"/>
              <w:ind w:left="669" w:hanging="357"/>
              <w:jc w:val="both"/>
              <w:rPr>
                <w:spacing w:val="2"/>
                <w:shd w:val="clear" w:color="auto" w:fill="FFFFFF"/>
                <w:lang w:eastAsia="en-US"/>
              </w:rPr>
            </w:pPr>
            <w:r w:rsidRPr="00C4798D">
              <w:rPr>
                <w:lang w:eastAsia="en-US"/>
              </w:rPr>
              <w:t xml:space="preserve">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</w:t>
            </w:r>
            <w:r w:rsidRPr="00C4798D">
              <w:rPr>
                <w:lang w:eastAsia="en-US"/>
              </w:rPr>
              <w:lastRenderedPageBreak/>
              <w:t>поселений, в рамках областного закона Ленинградской области от 15.01.2018 года № 3-оз;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7"/>
              </w:numPr>
              <w:suppressAutoHyphens w:val="0"/>
              <w:spacing w:after="200" w:line="240" w:lineRule="exact"/>
              <w:ind w:left="671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C4798D">
              <w:rPr>
                <w:rFonts w:eastAsia="Times New Roman"/>
                <w:kern w:val="0"/>
                <w:lang w:eastAsia="en-US"/>
              </w:rPr>
              <w:t>повышение эффективности управления в жилищно-коммунальной сфере.</w:t>
            </w:r>
          </w:p>
          <w:p w:rsidR="00C4798D" w:rsidRPr="00C4798D" w:rsidRDefault="00C4798D" w:rsidP="00C4798D">
            <w:pPr>
              <w:widowControl/>
              <w:suppressAutoHyphens w:val="0"/>
              <w:spacing w:line="240" w:lineRule="exact"/>
              <w:ind w:left="671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C4798D" w:rsidRPr="00C4798D" w:rsidRDefault="00C4798D" w:rsidP="00C4798D">
            <w:pPr>
              <w:widowControl/>
              <w:suppressAutoHyphens w:val="0"/>
              <w:spacing w:line="240" w:lineRule="exact"/>
              <w:ind w:left="714"/>
              <w:jc w:val="both"/>
              <w:rPr>
                <w:rFonts w:eastAsia="Times New Roman"/>
                <w:kern w:val="0"/>
                <w:lang w:eastAsia="en-US"/>
              </w:rPr>
            </w:pPr>
            <w:r w:rsidRPr="00C4798D">
              <w:rPr>
                <w:rFonts w:eastAsia="Times New Roman"/>
                <w:kern w:val="0"/>
                <w:lang w:eastAsia="en-US"/>
              </w:rPr>
              <w:t>Подпрограмма 2: «Формирование комфортной городской среды МО «Агалатовское сельское поселение» на 2018-2022 годы»:</w:t>
            </w:r>
          </w:p>
          <w:p w:rsidR="00C4798D" w:rsidRPr="00C4798D" w:rsidRDefault="00C4798D" w:rsidP="00C4798D">
            <w:pPr>
              <w:widowControl/>
              <w:suppressAutoHyphens w:val="0"/>
              <w:spacing w:line="240" w:lineRule="exact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C4798D" w:rsidRPr="00C4798D" w:rsidRDefault="00C4798D" w:rsidP="00C4798D">
            <w:pPr>
              <w:widowControl/>
              <w:numPr>
                <w:ilvl w:val="0"/>
                <w:numId w:val="7"/>
              </w:numPr>
              <w:suppressAutoHyphens w:val="0"/>
              <w:spacing w:after="200" w:line="240" w:lineRule="exact"/>
              <w:ind w:left="671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C4798D">
              <w:rPr>
                <w:rFonts w:eastAsia="Times New Roman"/>
                <w:kern w:val="0"/>
                <w:lang w:eastAsia="en-US"/>
              </w:rPr>
              <w:t>не менее одного реализованного проекта по благоустройству дворовых территорий и общественных территорий муниципального образования ежегодно, начиная со второго года реализации программы;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7"/>
              </w:numPr>
              <w:suppressAutoHyphens w:val="0"/>
              <w:spacing w:after="200" w:line="240" w:lineRule="exact"/>
              <w:ind w:left="671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C4798D">
              <w:rPr>
                <w:rFonts w:eastAsia="Times New Roman"/>
                <w:kern w:val="0"/>
                <w:lang w:eastAsia="en-US"/>
              </w:rPr>
              <w:t>увеличение доли отремонтированных дворовых территорий многоквартирных домов;</w:t>
            </w:r>
          </w:p>
          <w:p w:rsidR="00C4798D" w:rsidRPr="00C4798D" w:rsidRDefault="00C4798D" w:rsidP="00C4798D">
            <w:pPr>
              <w:widowControl/>
              <w:numPr>
                <w:ilvl w:val="0"/>
                <w:numId w:val="7"/>
              </w:numPr>
              <w:suppressAutoHyphens w:val="0"/>
              <w:spacing w:after="200" w:line="240" w:lineRule="exact"/>
              <w:ind w:left="671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C4798D">
              <w:rPr>
                <w:rFonts w:eastAsia="Times New Roman"/>
                <w:kern w:val="0"/>
                <w:lang w:eastAsia="en-US"/>
              </w:rPr>
              <w:t>улучшение внешнего облика поселения и мест массового пребывания населения.</w:t>
            </w:r>
          </w:p>
        </w:tc>
      </w:tr>
      <w:tr w:rsidR="00C4798D" w:rsidRPr="00C4798D" w:rsidTr="00F753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eastAsia="Times New Roman"/>
                <w:kern w:val="0"/>
                <w:lang w:eastAsia="en-US"/>
              </w:rPr>
            </w:pPr>
            <w:r w:rsidRPr="00C4798D">
              <w:rPr>
                <w:rFonts w:eastAsia="Times New Roman"/>
                <w:kern w:val="0"/>
                <w:lang w:eastAsia="en-US"/>
              </w:rPr>
              <w:lastRenderedPageBreak/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eastAsia="Times New Roman"/>
                <w:kern w:val="0"/>
                <w:lang w:eastAsia="en-US"/>
              </w:rPr>
            </w:pPr>
            <w:r w:rsidRPr="00C4798D">
              <w:rPr>
                <w:rFonts w:eastAsia="Times New Roman"/>
                <w:kern w:val="0"/>
                <w:lang w:eastAsia="en-US"/>
              </w:rPr>
              <w:t xml:space="preserve">Контроль за ходом реализации Программы осуществляется администрацией муниципального образования «Агалатовское сельское поселение» </w:t>
            </w:r>
            <w:r w:rsidRPr="00C4798D">
              <w:rPr>
                <w:rFonts w:eastAsia="Times New Roman"/>
                <w:bCs/>
                <w:kern w:val="0"/>
                <w:lang w:eastAsia="en-US"/>
              </w:rPr>
              <w:t>Всеволожского муниципального района Ленинградской области</w:t>
            </w:r>
            <w:r w:rsidRPr="00C4798D">
              <w:rPr>
                <w:rFonts w:eastAsia="Times New Roman"/>
                <w:kern w:val="0"/>
                <w:lang w:eastAsia="en-US"/>
              </w:rPr>
              <w:t xml:space="preserve"> в соответствии с ее полномочиями, установленными федеральным и областным законодательством.</w:t>
            </w:r>
          </w:p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kern w:val="0"/>
                <w:lang w:eastAsia="en-US"/>
              </w:rPr>
            </w:pPr>
            <w:r w:rsidRPr="00C4798D">
              <w:rPr>
                <w:rFonts w:eastAsia="Times New Roman"/>
                <w:kern w:val="0"/>
                <w:lang w:eastAsia="en-US"/>
              </w:rPr>
              <w:t xml:space="preserve">Администрация муниципального образования «Агалатовское сельское поселение» </w:t>
            </w:r>
            <w:r w:rsidRPr="00C4798D">
              <w:rPr>
                <w:rFonts w:eastAsia="Times New Roman"/>
                <w:bCs/>
                <w:kern w:val="0"/>
                <w:lang w:eastAsia="en-US"/>
              </w:rPr>
              <w:t>Всеволожского муниципального района Ленинградской области</w:t>
            </w:r>
            <w:r w:rsidRPr="00C4798D">
              <w:rPr>
                <w:rFonts w:eastAsia="Times New Roman"/>
                <w:kern w:val="0"/>
                <w:lang w:eastAsia="en-US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rPr>
          <w:rFonts w:eastAsia="Times New Roman"/>
          <w:bCs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/>
          <w:bCs/>
          <w:kern w:val="0"/>
        </w:rPr>
      </w:pPr>
    </w:p>
    <w:p w:rsidR="00C4798D" w:rsidRPr="00C4798D" w:rsidRDefault="00C4798D" w:rsidP="00C4798D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40" w:lineRule="exact"/>
        <w:jc w:val="center"/>
        <w:rPr>
          <w:rFonts w:eastAsia="Times New Roman"/>
          <w:b/>
          <w:kern w:val="0"/>
        </w:rPr>
      </w:pPr>
      <w:r w:rsidRPr="00C4798D">
        <w:rPr>
          <w:rFonts w:eastAsia="Times New Roman"/>
          <w:b/>
          <w:kern w:val="0"/>
        </w:rPr>
        <w:t>Характеристика текущего состояния, основные проблемы благоустройства.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rFonts w:eastAsia="Times New Roman"/>
          <w:b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 xml:space="preserve">Административный центр муниципального образования «Агалатовское сельское поселение» Всеволожского муниципального района Ленинградской области – д. </w:t>
      </w:r>
      <w:proofErr w:type="spellStart"/>
      <w:r w:rsidRPr="00C4798D">
        <w:rPr>
          <w:rFonts w:eastAsia="Times New Roman"/>
          <w:kern w:val="0"/>
        </w:rPr>
        <w:t>Агалатово</w:t>
      </w:r>
      <w:proofErr w:type="spellEnd"/>
      <w:r w:rsidRPr="00C4798D">
        <w:rPr>
          <w:rFonts w:eastAsia="Times New Roman"/>
          <w:kern w:val="0"/>
        </w:rPr>
        <w:t xml:space="preserve">. 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Расположено МО «Агалатовское сельское поселение» в непосредственной близости от Санкт-Петербурга вблизи его северо-восточной границы, в юго-западной части Всеволожского муниципального района  МО «Агалатовское сельское поселение» занимает территорию ориентировочной площадью 21828 га. В настоящее время на территории МО «Агалатовское сельское поселение» проживает около 10 тысяч человек.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В поселении благоустраиваются детские площадки, отдельно следует отметить активную работу по развитию спортивной инфраструктуры поселения: устанавливаются спортивные площадки, тренажеры,  что ведет к повышению привлекательности городской среды для молодежи. Благоустраиваются внутриквартальные и внутридомовые проезды. За последний период были сделаны значительные шаги в области благоустройства территории поселения.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Для решения вопросов содержания и благоустройства территории поселения, создано учреждение – МБУ «Благоустройство», которое занимается благоустройством территории МО «Агалатовское сельское поселении», а также  проводит муниципальные заказы и отслеживает их выполнение.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На территории муниципального образования ведется строительство новых домов, что позитивно сказывается на качестве городской среды в части качества жилья.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 xml:space="preserve">Планируется и ведется благоустройство общественных территорий, для создания мест притяжения населения для проведения организованного досуга. Продолжается благоустройство территории вокруг водного объект (озеро, обводненный карьер). На территории поселения возможно развитие </w:t>
      </w:r>
      <w:proofErr w:type="spellStart"/>
      <w:r w:rsidRPr="00C4798D">
        <w:rPr>
          <w:rFonts w:eastAsia="Times New Roman"/>
          <w:kern w:val="0"/>
        </w:rPr>
        <w:t>немоторизированных</w:t>
      </w:r>
      <w:proofErr w:type="spellEnd"/>
      <w:r w:rsidRPr="00C4798D">
        <w:rPr>
          <w:rFonts w:eastAsia="Times New Roman"/>
          <w:kern w:val="0"/>
        </w:rPr>
        <w:t xml:space="preserve"> видов передвижения </w:t>
      </w:r>
      <w:r w:rsidRPr="00C4798D">
        <w:rPr>
          <w:rFonts w:eastAsia="Times New Roman"/>
          <w:kern w:val="0"/>
        </w:rPr>
        <w:lastRenderedPageBreak/>
        <w:t xml:space="preserve">(пешеходное и </w:t>
      </w:r>
      <w:proofErr w:type="spellStart"/>
      <w:r w:rsidRPr="00C4798D">
        <w:rPr>
          <w:rFonts w:eastAsia="Times New Roman"/>
          <w:kern w:val="0"/>
        </w:rPr>
        <w:t>велодвижение</w:t>
      </w:r>
      <w:proofErr w:type="spellEnd"/>
      <w:r w:rsidRPr="00C4798D">
        <w:rPr>
          <w:rFonts w:eastAsia="Times New Roman"/>
          <w:kern w:val="0"/>
        </w:rPr>
        <w:t xml:space="preserve">), т.к. в настоящее время на территории поселения нет выделенных полос для движения </w:t>
      </w:r>
      <w:proofErr w:type="spellStart"/>
      <w:r w:rsidRPr="00C4798D">
        <w:rPr>
          <w:rFonts w:eastAsia="Times New Roman"/>
          <w:kern w:val="0"/>
        </w:rPr>
        <w:t>велотранспорта</w:t>
      </w:r>
      <w:proofErr w:type="spellEnd"/>
      <w:r w:rsidRPr="00C4798D">
        <w:rPr>
          <w:rFonts w:eastAsia="Times New Roman"/>
          <w:kern w:val="0"/>
        </w:rPr>
        <w:t>, пешеходные пути для движения сквозь дворы многоквартирных домов формируются стихийно и не полностью учитываются в планах благоустройства.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Одно из решений создания комфортной городской среды - это организация парков. Зеленые насаждения не только создают благоприятные климатические и санитарно-гигиенические условия, но и повышают художественную выразительность архитектурных ансамблей.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Текущее состояние большинства дворовых территорий по большей мере соответствуют современным требованиям к местам проживания граждан, обусловленным нормами Градостроительного и Жилищного кодексов Российской Федерации, но имеются некоторые проблемы: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на территории поселения нет ни одного двора отвечающего условиям доступности для инвалидов и других маломобильных групп населения;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есть изношенные участки инженерных сетей электроснабжения;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в некоторых дворах отсутствуют автомобильные парковки или не хватает парковочных мест;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часть детских площадок имеет не значительный моральный и физический износ.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 xml:space="preserve">Для поступательного экономического развития поселения необходимо комплексное развитие всей инфраструктуры, в </w:t>
      </w:r>
      <w:proofErr w:type="spellStart"/>
      <w:r w:rsidRPr="00C4798D">
        <w:rPr>
          <w:rFonts w:eastAsia="Times New Roman"/>
          <w:kern w:val="0"/>
        </w:rPr>
        <w:t>т.ч</w:t>
      </w:r>
      <w:proofErr w:type="spellEnd"/>
      <w:r w:rsidRPr="00C4798D">
        <w:rPr>
          <w:rFonts w:eastAsia="Times New Roman"/>
          <w:kern w:val="0"/>
        </w:rPr>
        <w:t>.: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качественной среды проживания. При этом понятие качественной среды относится как к качеству жилого фонда, так и к развитости общественных пространств поселения, от которых требуется многофункциональность, современность дизайна, ориентированность на современные формы семейного и детского досуга, приспособленность к активному здоровому образу жизни, событийной насыщенности, хобби и увлечениям экономически активного населения, возможности совместной деятельности локальных сообществ;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качественной молодежной среды, обеспечивающей притягательность поселения для молодых людей, снижающей желание скорейшим образом уехать в более крупные города, включая инфраструктуру для занятий спортом, включая экстремальные виды спорта, места проведения массовых мероприятий (</w:t>
      </w:r>
      <w:proofErr w:type="spellStart"/>
      <w:r w:rsidRPr="00C4798D">
        <w:rPr>
          <w:rFonts w:eastAsia="Times New Roman"/>
          <w:kern w:val="0"/>
        </w:rPr>
        <w:t>опен-эйров</w:t>
      </w:r>
      <w:proofErr w:type="spellEnd"/>
      <w:r w:rsidRPr="00C4798D">
        <w:rPr>
          <w:rFonts w:eastAsia="Times New Roman"/>
          <w:kern w:val="0"/>
        </w:rPr>
        <w:t>, фестивалей и т.п.).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Исходя из вышеизложенного, состояние городской среды как места проживания, труда и отдыха населения может быть оценено как удовлетворительное: с одной стороны, в сельском поселении есть основные необходимые для повседневной жизни объекты, с другой стороны, не всегда данные объекты отвечают требованиями современным запросам населения, что снижает привлекательность сельского поселения, в первую очередь, у молодежи.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Важнейшей задачей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сельских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Одним из важных условий дальнейшего развития поселения является решение вопросов благоустройства и формирование комфортной городской среды, обновление всех элементов инфраструктуры, улучшение качества содержания, придания поселению современного эстетичного вида, создания комфортных условий проживания. В настоящее время элементы благоустройства сельской территории требуют проведения комплекса мер по совершенствованию: необходимо продолжить освещение улиц, проездов и дворов, используя новые технологии и энергосберегающие материалы, обустраивать новые зоны отдыха, качественно содержать муниципальные территории.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Для решения сложившейся ситуации по благоустройству МО «Агалатовское сельское поселение»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lastRenderedPageBreak/>
        <w:t>Для поддержания дворовых территорий и мест массового пребывания населения в технически исправном состоянии и привидения их в соответствие с современными требованиями комфортности и разработана Программа.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</w:p>
    <w:p w:rsidR="00C4798D" w:rsidRPr="00C4798D" w:rsidRDefault="00C4798D" w:rsidP="00C4798D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40" w:lineRule="exact"/>
        <w:jc w:val="center"/>
        <w:rPr>
          <w:rFonts w:eastAsia="Times New Roman"/>
          <w:b/>
          <w:kern w:val="0"/>
        </w:rPr>
      </w:pPr>
      <w:r w:rsidRPr="00C4798D">
        <w:rPr>
          <w:rFonts w:eastAsia="Times New Roman"/>
          <w:b/>
          <w:kern w:val="0"/>
        </w:rPr>
        <w:t>Приоритеты государственной политики в сфере формирования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kern w:val="0"/>
        </w:rPr>
      </w:pPr>
      <w:r w:rsidRPr="00C4798D">
        <w:rPr>
          <w:rFonts w:eastAsia="Times New Roman"/>
          <w:b/>
          <w:kern w:val="0"/>
        </w:rPr>
        <w:t>комфортной городской среды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Приоритеты государственной политики в сфере реализации программы сформированы на основе положений федеральных и региональных документов стратегического планирования в том числе: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Подпрограмма 1:</w:t>
      </w:r>
    </w:p>
    <w:p w:rsidR="00C4798D" w:rsidRPr="00C4798D" w:rsidRDefault="00C4798D" w:rsidP="00C4798D">
      <w:pPr>
        <w:widowControl/>
        <w:suppressAutoHyphens w:val="0"/>
        <w:spacing w:line="240" w:lineRule="exact"/>
        <w:ind w:firstLine="567"/>
        <w:contextualSpacing/>
        <w:jc w:val="both"/>
      </w:pPr>
      <w:r w:rsidRPr="00C4798D">
        <w:rPr>
          <w:lang w:eastAsia="en-US"/>
        </w:rPr>
        <w:t>-</w:t>
      </w:r>
      <w:r w:rsidRPr="00C4798D">
        <w:rPr>
          <w:lang w:eastAsia="en-US"/>
        </w:rPr>
        <w:tab/>
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Подпрограмма 2: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Концепции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Стратегии социально-экономического развития Ленинградской области до 2030 года (утверждена Областным законом от 8 августа 2016 года N 76-оз);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Государственной программы Российской Федерации «Обеспечение доступным и комфортным жильем и коммунальными услугами граждан Российской Федерации" (утверждена Постановлением Правительства Российской Федерации от 15 апреля 2014 года № 323).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jc w:val="center"/>
        <w:rPr>
          <w:rFonts w:eastAsia="Calibri"/>
          <w:b/>
          <w:kern w:val="0"/>
        </w:rPr>
      </w:pPr>
      <w:r w:rsidRPr="00C4798D">
        <w:rPr>
          <w:rFonts w:eastAsia="Calibri"/>
          <w:b/>
          <w:kern w:val="0"/>
        </w:rPr>
        <w:t>3. Основные цели и задачи Программы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ab/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="Calibri"/>
          <w:b/>
          <w:kern w:val="0"/>
        </w:rPr>
      </w:pPr>
      <w:r w:rsidRPr="00C4798D">
        <w:rPr>
          <w:rFonts w:eastAsia="Calibri"/>
          <w:b/>
          <w:kern w:val="0"/>
        </w:rPr>
        <w:tab/>
        <w:t>Цели программы: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Подпрограмма 1:</w:t>
      </w:r>
    </w:p>
    <w:p w:rsidR="00C4798D" w:rsidRPr="00C4798D" w:rsidRDefault="00C4798D" w:rsidP="00C4798D">
      <w:pPr>
        <w:widowControl/>
        <w:numPr>
          <w:ilvl w:val="0"/>
          <w:numId w:val="3"/>
        </w:numPr>
        <w:suppressAutoHyphens w:val="0"/>
        <w:spacing w:after="200" w:line="240" w:lineRule="exact"/>
        <w:contextualSpacing/>
        <w:jc w:val="both"/>
        <w:rPr>
          <w:color w:val="000000"/>
        </w:rPr>
      </w:pPr>
      <w:r w:rsidRPr="00C4798D">
        <w:rPr>
          <w:color w:val="000000"/>
        </w:rPr>
        <w:t>совершенствование системы комплексного благоустройства МО «Агалатовское сельское поселение»;</w:t>
      </w:r>
    </w:p>
    <w:p w:rsidR="00C4798D" w:rsidRPr="00C4798D" w:rsidRDefault="00C4798D" w:rsidP="00C4798D">
      <w:pPr>
        <w:widowControl/>
        <w:numPr>
          <w:ilvl w:val="0"/>
          <w:numId w:val="3"/>
        </w:numPr>
        <w:suppressAutoHyphens w:val="0"/>
        <w:spacing w:after="200" w:line="240" w:lineRule="exact"/>
        <w:contextualSpacing/>
        <w:jc w:val="both"/>
        <w:rPr>
          <w:color w:val="000000"/>
        </w:rPr>
      </w:pPr>
      <w:r w:rsidRPr="00C4798D">
        <w:rPr>
          <w:color w:val="000000"/>
        </w:rPr>
        <w:t>улучшение качества жизни и отдыха населения МО «Агалатовское сельское поселение»;</w:t>
      </w:r>
    </w:p>
    <w:p w:rsidR="00C4798D" w:rsidRPr="00C4798D" w:rsidRDefault="00C4798D" w:rsidP="00C4798D">
      <w:pPr>
        <w:widowControl/>
        <w:numPr>
          <w:ilvl w:val="0"/>
          <w:numId w:val="3"/>
        </w:numPr>
        <w:suppressAutoHyphens w:val="0"/>
        <w:spacing w:after="200" w:line="240" w:lineRule="exact"/>
        <w:contextualSpacing/>
        <w:jc w:val="both"/>
        <w:rPr>
          <w:color w:val="000000"/>
        </w:rPr>
      </w:pPr>
      <w:r w:rsidRPr="00C4798D">
        <w:rPr>
          <w:color w:val="000000"/>
        </w:rPr>
        <w:t>повышение инвестиционной и эстетической привлекательности поселения;</w:t>
      </w:r>
    </w:p>
    <w:p w:rsidR="00C4798D" w:rsidRPr="00C4798D" w:rsidRDefault="00C4798D" w:rsidP="00C4798D">
      <w:pPr>
        <w:widowControl/>
        <w:numPr>
          <w:ilvl w:val="0"/>
          <w:numId w:val="3"/>
        </w:numPr>
        <w:suppressAutoHyphens w:val="0"/>
        <w:spacing w:after="200" w:line="240" w:lineRule="exact"/>
        <w:contextualSpacing/>
        <w:jc w:val="both"/>
        <w:rPr>
          <w:color w:val="000000"/>
        </w:rPr>
      </w:pPr>
      <w:r w:rsidRPr="00C4798D">
        <w:t>развитие и поддержка инициатив жителей населённых пунктов по благоустройству и санитарной очистке территорий;</w:t>
      </w:r>
    </w:p>
    <w:p w:rsidR="00C4798D" w:rsidRPr="00C4798D" w:rsidRDefault="00C4798D" w:rsidP="00C4798D">
      <w:pPr>
        <w:widowControl/>
        <w:numPr>
          <w:ilvl w:val="0"/>
          <w:numId w:val="3"/>
        </w:numPr>
        <w:suppressAutoHyphens w:val="0"/>
        <w:spacing w:after="200" w:line="240" w:lineRule="exact"/>
        <w:contextualSpacing/>
        <w:jc w:val="both"/>
        <w:rPr>
          <w:color w:val="000000"/>
        </w:rPr>
      </w:pPr>
      <w:r w:rsidRPr="00C4798D">
        <w:rPr>
          <w:color w:val="000000"/>
        </w:rPr>
        <w:t>создание благоприятных условий для проживания населения;</w:t>
      </w:r>
    </w:p>
    <w:p w:rsidR="00C4798D" w:rsidRPr="00C4798D" w:rsidRDefault="00C4798D" w:rsidP="00C4798D">
      <w:pPr>
        <w:widowControl/>
        <w:numPr>
          <w:ilvl w:val="0"/>
          <w:numId w:val="3"/>
        </w:numPr>
        <w:suppressAutoHyphens w:val="0"/>
        <w:spacing w:after="200" w:line="240" w:lineRule="exact"/>
        <w:contextualSpacing/>
        <w:jc w:val="both"/>
        <w:rPr>
          <w:color w:val="000000"/>
        </w:rPr>
      </w:pPr>
      <w:r w:rsidRPr="00C4798D">
        <w:t>локализация и ликвидация очагов борщевика Сосновского, исключение массового травматизма среди населения;</w:t>
      </w:r>
    </w:p>
    <w:p w:rsidR="00C4798D" w:rsidRPr="00C4798D" w:rsidRDefault="00C4798D" w:rsidP="00C4798D">
      <w:pPr>
        <w:widowControl/>
        <w:numPr>
          <w:ilvl w:val="0"/>
          <w:numId w:val="3"/>
        </w:numPr>
        <w:suppressAutoHyphens w:val="0"/>
        <w:spacing w:after="200" w:line="240" w:lineRule="exact"/>
        <w:contextualSpacing/>
        <w:jc w:val="both"/>
        <w:rPr>
          <w:color w:val="000000"/>
        </w:rPr>
      </w:pPr>
      <w:r w:rsidRPr="00C4798D">
        <w:rPr>
          <w:color w:val="000000"/>
        </w:rPr>
        <w:t>развитие улично-дорожной сети поселения, улучшение качества дворовых территорий, подъездов к дворовым территориям многоквартирных жилых домов;</w:t>
      </w:r>
    </w:p>
    <w:p w:rsidR="00C4798D" w:rsidRPr="00C4798D" w:rsidRDefault="00C4798D" w:rsidP="00C4798D">
      <w:pPr>
        <w:widowControl/>
        <w:numPr>
          <w:ilvl w:val="0"/>
          <w:numId w:val="3"/>
        </w:numPr>
        <w:suppressAutoHyphens w:val="0"/>
        <w:spacing w:after="200" w:line="240" w:lineRule="exact"/>
        <w:contextualSpacing/>
        <w:jc w:val="both"/>
        <w:rPr>
          <w:color w:val="000000"/>
        </w:rPr>
      </w:pPr>
      <w:r w:rsidRPr="00C4798D">
        <w:rPr>
          <w:color w:val="000000"/>
        </w:rPr>
        <w:t>паспортизация улиц и дорог на территории поселения;</w:t>
      </w:r>
    </w:p>
    <w:p w:rsidR="00C4798D" w:rsidRPr="00C4798D" w:rsidRDefault="00C4798D" w:rsidP="00C4798D">
      <w:pPr>
        <w:widowControl/>
        <w:numPr>
          <w:ilvl w:val="0"/>
          <w:numId w:val="3"/>
        </w:numPr>
        <w:suppressAutoHyphens w:val="0"/>
        <w:spacing w:after="200" w:line="240" w:lineRule="exact"/>
        <w:contextualSpacing/>
        <w:jc w:val="both"/>
        <w:rPr>
          <w:color w:val="000000"/>
        </w:rPr>
      </w:pPr>
      <w:r w:rsidRPr="00C4798D">
        <w:rPr>
          <w:color w:val="131313"/>
        </w:rPr>
        <w:t>обеспечение санитарно-эпидемиологического благополучия населения;</w:t>
      </w:r>
    </w:p>
    <w:p w:rsidR="00C4798D" w:rsidRPr="00C4798D" w:rsidRDefault="00C4798D" w:rsidP="00C4798D">
      <w:pPr>
        <w:widowControl/>
        <w:numPr>
          <w:ilvl w:val="0"/>
          <w:numId w:val="3"/>
        </w:numPr>
        <w:suppressAutoHyphens w:val="0"/>
        <w:spacing w:after="200" w:line="240" w:lineRule="exact"/>
        <w:contextualSpacing/>
        <w:jc w:val="both"/>
        <w:rPr>
          <w:rFonts w:eastAsia="Calibri"/>
          <w:kern w:val="0"/>
        </w:rPr>
      </w:pPr>
      <w:r w:rsidRPr="00C4798D">
        <w:rPr>
          <w:color w:val="131313"/>
        </w:rPr>
        <w:t xml:space="preserve">деятельность единой дежурно-диспетчерской службы; </w:t>
      </w:r>
    </w:p>
    <w:p w:rsidR="00C4798D" w:rsidRPr="00C4798D" w:rsidRDefault="00C4798D" w:rsidP="00C4798D">
      <w:pPr>
        <w:widowControl/>
        <w:numPr>
          <w:ilvl w:val="0"/>
          <w:numId w:val="3"/>
        </w:numPr>
        <w:suppressAutoHyphens w:val="0"/>
        <w:spacing w:after="200" w:line="240" w:lineRule="exact"/>
        <w:contextualSpacing/>
        <w:jc w:val="both"/>
        <w:rPr>
          <w:rFonts w:eastAsia="Calibri"/>
          <w:kern w:val="0"/>
        </w:rPr>
      </w:pPr>
      <w:r w:rsidRPr="00C4798D">
        <w:t xml:space="preserve">улучшение содержания мест захоронения, расположенных на территории сельского поселения; </w:t>
      </w:r>
    </w:p>
    <w:p w:rsidR="00C4798D" w:rsidRPr="00C4798D" w:rsidRDefault="00C4798D" w:rsidP="00C4798D">
      <w:pPr>
        <w:widowControl/>
        <w:numPr>
          <w:ilvl w:val="0"/>
          <w:numId w:val="3"/>
        </w:numPr>
        <w:suppressAutoHyphens w:val="0"/>
        <w:spacing w:after="200" w:line="240" w:lineRule="exact"/>
        <w:contextualSpacing/>
        <w:jc w:val="both"/>
        <w:rPr>
          <w:rFonts w:eastAsia="Calibri"/>
          <w:kern w:val="0"/>
        </w:rPr>
      </w:pPr>
      <w:r w:rsidRPr="00C4798D">
        <w:rPr>
          <w:color w:val="000000"/>
        </w:rPr>
        <w:t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качества.</w:t>
      </w:r>
    </w:p>
    <w:p w:rsidR="00C4798D" w:rsidRPr="00C4798D" w:rsidRDefault="00C4798D" w:rsidP="00C4798D">
      <w:pPr>
        <w:widowControl/>
        <w:suppressAutoHyphens w:val="0"/>
        <w:spacing w:line="240" w:lineRule="exact"/>
        <w:ind w:left="720"/>
        <w:contextualSpacing/>
        <w:jc w:val="both"/>
        <w:rPr>
          <w:rFonts w:eastAsia="Calibri"/>
          <w:kern w:val="0"/>
        </w:rPr>
      </w:pPr>
    </w:p>
    <w:p w:rsidR="00C4798D" w:rsidRPr="00C4798D" w:rsidRDefault="00C4798D" w:rsidP="00C4798D">
      <w:pPr>
        <w:widowControl/>
        <w:suppressAutoHyphens w:val="0"/>
        <w:spacing w:line="240" w:lineRule="exact"/>
        <w:ind w:left="360"/>
        <w:contextualSpacing/>
        <w:jc w:val="both"/>
        <w:rPr>
          <w:rFonts w:eastAsia="Calibri"/>
          <w:kern w:val="0"/>
        </w:rPr>
      </w:pPr>
      <w:r w:rsidRPr="00C4798D">
        <w:rPr>
          <w:color w:val="000000"/>
        </w:rPr>
        <w:t>Подпрограмма 2:</w:t>
      </w:r>
    </w:p>
    <w:p w:rsidR="00C4798D" w:rsidRPr="00C4798D" w:rsidRDefault="00C4798D" w:rsidP="00C4798D">
      <w:pPr>
        <w:widowControl/>
        <w:numPr>
          <w:ilvl w:val="0"/>
          <w:numId w:val="3"/>
        </w:numPr>
        <w:suppressAutoHyphens w:val="0"/>
        <w:spacing w:after="200" w:line="240" w:lineRule="exact"/>
        <w:contextualSpacing/>
        <w:jc w:val="both"/>
        <w:rPr>
          <w:rFonts w:eastAsia="Calibri"/>
          <w:kern w:val="0"/>
        </w:rPr>
      </w:pPr>
      <w:r w:rsidRPr="00C4798D">
        <w:rPr>
          <w:color w:val="000000"/>
        </w:rPr>
        <w:t>формирование комфортной городской среды.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kern w:val="0"/>
        </w:rPr>
      </w:pPr>
    </w:p>
    <w:p w:rsidR="00C4798D" w:rsidRPr="00C4798D" w:rsidRDefault="00C4798D" w:rsidP="00C4798D">
      <w:pPr>
        <w:spacing w:line="240" w:lineRule="exact"/>
        <w:ind w:firstLine="708"/>
        <w:jc w:val="both"/>
        <w:rPr>
          <w:b/>
        </w:rPr>
      </w:pPr>
      <w:r w:rsidRPr="00C4798D">
        <w:rPr>
          <w:b/>
        </w:rPr>
        <w:t xml:space="preserve">Задачи программы: </w:t>
      </w:r>
    </w:p>
    <w:p w:rsidR="00C4798D" w:rsidRPr="00C4798D" w:rsidRDefault="00C4798D" w:rsidP="00C4798D">
      <w:pPr>
        <w:spacing w:line="240" w:lineRule="exact"/>
        <w:jc w:val="both"/>
      </w:pPr>
      <w:r w:rsidRPr="00C4798D">
        <w:t>Подпрограмма 1: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Улучшение качества жизни и отдыха населения МО «Агалатовское сельское поселение»;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lastRenderedPageBreak/>
        <w:t>трудоустройство несовершеннолетних граждан в возрасте 14-18 лет в каникулярный период;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 xml:space="preserve">обеспечение надлежащего содержания улично-дорожной сети, </w:t>
      </w:r>
      <w:r w:rsidRPr="00C4798D">
        <w:rPr>
          <w:color w:val="000000"/>
        </w:rPr>
        <w:t>дворовых территорий, подъездов к дворовым территориям многоквартирных жилых домов</w:t>
      </w:r>
      <w:r w:rsidRPr="00C4798D">
        <w:rPr>
          <w:rFonts w:eastAsia="Calibri"/>
          <w:kern w:val="0"/>
        </w:rPr>
        <w:t>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приведение в качественное состояние элементов благоустройства;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привлечение жителей к участию в решении проблем благоустройства;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восстановление и реконструкция уличного освещения, установка светильников в населённых пунктах;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обеспечение санитарно-гигиенической и экологической безопасности территории МО «Агалатовское сельское поселение»;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уничтожение борщевика Сосновского на территории населенных пунктов МО «Агалатовское сельское поселение»;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развитие массовой физической культуры и спорта;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деятельность Единой дежурной диспетчерской службы – управление всеми экстренными оперативными службами;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bCs/>
          <w:kern w:val="0"/>
        </w:rPr>
        <w:t xml:space="preserve">вовлечение местного населения в решение вопросов местного значения для </w:t>
      </w:r>
      <w:r w:rsidRPr="00C4798D">
        <w:rPr>
          <w:rFonts w:eastAsia="Calibri"/>
          <w:kern w:val="0"/>
        </w:rPr>
        <w:t xml:space="preserve">осуществления иных форм местного самоуправления на части территории административного центра – д. </w:t>
      </w:r>
      <w:proofErr w:type="spellStart"/>
      <w:r w:rsidRPr="00C4798D">
        <w:rPr>
          <w:rFonts w:eastAsia="Calibri"/>
          <w:kern w:val="0"/>
        </w:rPr>
        <w:t>Агалатово</w:t>
      </w:r>
      <w:proofErr w:type="spellEnd"/>
      <w:r w:rsidRPr="00C4798D">
        <w:rPr>
          <w:rFonts w:eastAsia="Calibri"/>
          <w:kern w:val="0"/>
        </w:rPr>
        <w:t>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C4798D">
        <w:rPr>
          <w:rFonts w:eastAsia="Calibri"/>
          <w:bCs/>
          <w:kern w:val="0"/>
        </w:rPr>
        <w:t>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развитие эффективных форм и внедрение современных механизмов управления в жилищно-коммунальной сфере.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left="360"/>
        <w:jc w:val="both"/>
        <w:rPr>
          <w:rFonts w:eastAsia="Calibri"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left="360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Подпрограмма 2: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spacing w:after="200" w:line="240" w:lineRule="exact"/>
        <w:ind w:left="714" w:hanging="357"/>
        <w:jc w:val="both"/>
        <w:rPr>
          <w:color w:val="000000"/>
          <w:shd w:val="clear" w:color="auto" w:fill="FFFFFF"/>
          <w:lang w:eastAsia="en-US"/>
        </w:rPr>
      </w:pPr>
      <w:r w:rsidRPr="00C4798D">
        <w:rPr>
          <w:color w:val="000000"/>
          <w:shd w:val="clear" w:color="auto" w:fill="FFFFFF"/>
          <w:lang w:eastAsia="en-US"/>
        </w:rPr>
        <w:t xml:space="preserve">реализация комплекса первоочередных мероприятий по благоустройству дворовых территорий </w:t>
      </w:r>
      <w:r w:rsidRPr="00C4798D">
        <w:rPr>
          <w:spacing w:val="2"/>
          <w:shd w:val="clear" w:color="auto" w:fill="FFFFFF"/>
          <w:lang w:eastAsia="en-US"/>
        </w:rPr>
        <w:t>МО «Агалатовское сельское поселение»;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spacing w:after="200" w:line="240" w:lineRule="exact"/>
        <w:ind w:left="714" w:hanging="357"/>
        <w:jc w:val="both"/>
        <w:rPr>
          <w:color w:val="000000"/>
          <w:shd w:val="clear" w:color="auto" w:fill="FFFFFF"/>
          <w:lang w:eastAsia="en-US"/>
        </w:rPr>
      </w:pPr>
      <w:r w:rsidRPr="00C4798D">
        <w:rPr>
          <w:spacing w:val="2"/>
          <w:shd w:val="clear" w:color="auto" w:fill="FFFFFF"/>
          <w:lang w:eastAsia="en-US"/>
        </w:rPr>
        <w:t xml:space="preserve">реализация комплекса первоочередных </w:t>
      </w:r>
      <w:r w:rsidRPr="00C4798D">
        <w:rPr>
          <w:color w:val="000000"/>
          <w:shd w:val="clear" w:color="auto" w:fill="FFFFFF"/>
          <w:lang w:eastAsia="en-US"/>
        </w:rPr>
        <w:t xml:space="preserve">мероприятий по благоустройству общественных территорий </w:t>
      </w:r>
      <w:r w:rsidRPr="00C4798D">
        <w:rPr>
          <w:spacing w:val="2"/>
          <w:shd w:val="clear" w:color="auto" w:fill="FFFFFF"/>
          <w:lang w:eastAsia="en-US"/>
        </w:rPr>
        <w:t>МО «Агалатовское сельское поселение»;</w:t>
      </w:r>
    </w:p>
    <w:p w:rsidR="00C4798D" w:rsidRPr="00C4798D" w:rsidRDefault="00C4798D" w:rsidP="00C4798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40" w:lineRule="exact"/>
        <w:jc w:val="both"/>
        <w:rPr>
          <w:rFonts w:eastAsia="Calibri"/>
          <w:kern w:val="0"/>
        </w:rPr>
      </w:pPr>
      <w:r w:rsidRPr="00C4798D">
        <w:rPr>
          <w:color w:val="000000"/>
          <w:shd w:val="clear" w:color="auto" w:fill="FFFFFF"/>
          <w:lang w:eastAsia="en-US"/>
        </w:rPr>
        <w:t xml:space="preserve">повышение уровня вовлеченности заинтересованных граждан, организаций </w:t>
      </w:r>
      <w:proofErr w:type="gramStart"/>
      <w:r w:rsidRPr="00C4798D">
        <w:rPr>
          <w:color w:val="000000"/>
          <w:shd w:val="clear" w:color="auto" w:fill="FFFFFF"/>
          <w:lang w:eastAsia="en-US"/>
        </w:rPr>
        <w:t>в реализаций</w:t>
      </w:r>
      <w:proofErr w:type="gramEnd"/>
      <w:r w:rsidRPr="00C4798D">
        <w:rPr>
          <w:color w:val="000000"/>
          <w:shd w:val="clear" w:color="auto" w:fill="FFFFFF"/>
          <w:lang w:eastAsia="en-US"/>
        </w:rPr>
        <w:t xml:space="preserve"> мероприятий по благоустройству территории </w:t>
      </w:r>
      <w:r w:rsidRPr="00C4798D">
        <w:rPr>
          <w:spacing w:val="2"/>
          <w:shd w:val="clear" w:color="auto" w:fill="FFFFFF"/>
          <w:lang w:eastAsia="en-US"/>
        </w:rPr>
        <w:t>МО «Агалатовское сельское поселение».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kern w:val="0"/>
        </w:rPr>
      </w:pP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</w:rPr>
      </w:pPr>
      <w:r w:rsidRPr="00C4798D">
        <w:rPr>
          <w:rFonts w:eastAsia="Calibri"/>
          <w:b/>
          <w:kern w:val="0"/>
        </w:rPr>
        <w:t>4. Основные мероприятия Программы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 xml:space="preserve">Мероприятия Программы указаны в перечне мероприятий по реализации муниципальной целевой программы «Благоустройство населённых пунктов муниципального образования «Агалатовское сельское поселение» Всеволожского </w:t>
      </w:r>
      <w:r w:rsidRPr="00C4798D">
        <w:rPr>
          <w:rFonts w:eastAsia="Calibri"/>
          <w:kern w:val="0"/>
        </w:rPr>
        <w:lastRenderedPageBreak/>
        <w:t>муниципального района Ленинградской области» на 2018-2022 годы.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 xml:space="preserve">Адресный перечень объектов капитальных вложений Программы приведён в Приложении 1 к Подпрограмме 1. 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kern w:val="0"/>
        </w:rPr>
      </w:pP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</w:rPr>
      </w:pPr>
      <w:r w:rsidRPr="00C4798D">
        <w:rPr>
          <w:rFonts w:eastAsia="Calibri"/>
          <w:b/>
          <w:kern w:val="0"/>
        </w:rPr>
        <w:t>5. Ресурсное обеспечение Программы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rPr>
          <w:rFonts w:eastAsia="Calibri"/>
          <w:kern w:val="0"/>
        </w:rPr>
      </w:pP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rPr>
          <w:rFonts w:eastAsia="Calibri"/>
          <w:kern w:val="0"/>
        </w:rPr>
      </w:pPr>
      <w:r w:rsidRPr="00C4798D">
        <w:rPr>
          <w:rFonts w:eastAsia="Calibri"/>
          <w:kern w:val="0"/>
        </w:rPr>
        <w:t>Срок реализации Программы – 2018-2022 годы, программа реализуется поэтапно.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</w:rPr>
      </w:pPr>
      <w:r w:rsidRPr="00C4798D">
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соответствующие финансовые годы.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rPr>
          <w:rFonts w:eastAsia="Calibri"/>
          <w:kern w:val="0"/>
        </w:rPr>
      </w:pP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rPr>
          <w:rFonts w:eastAsia="Calibri"/>
          <w:kern w:val="0"/>
        </w:rPr>
      </w:pPr>
      <w:r w:rsidRPr="00C4798D">
        <w:rPr>
          <w:rFonts w:eastAsia="Calibri"/>
          <w:kern w:val="0"/>
        </w:rPr>
        <w:t>Подпрограмма 1: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rPr>
          <w:rFonts w:eastAsia="Calibri"/>
          <w:kern w:val="0"/>
        </w:rPr>
      </w:pP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 xml:space="preserve">Общий объем финансирования Подпрограммы 1 Программы на 2018 год составляет: </w:t>
      </w:r>
    </w:p>
    <w:p w:rsidR="00C4798D" w:rsidRPr="00C4798D" w:rsidRDefault="00C4798D" w:rsidP="00C4798D">
      <w:pPr>
        <w:spacing w:line="240" w:lineRule="exact"/>
        <w:ind w:firstLine="709"/>
      </w:pPr>
      <w:r w:rsidRPr="00C4798D">
        <w:t xml:space="preserve">36 601,7552 </w:t>
      </w:r>
      <w:proofErr w:type="spellStart"/>
      <w:r w:rsidRPr="00C4798D">
        <w:t>тыс.руб</w:t>
      </w:r>
      <w:proofErr w:type="spellEnd"/>
      <w:r w:rsidRPr="00C4798D">
        <w:t>., в том числе: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средства местного бюджета –29 615,1552 тыс. руб.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 xml:space="preserve">средства бюджета муниципального образования «Всеволожский муниципальный район» - 5 150,0 </w:t>
      </w:r>
      <w:proofErr w:type="spellStart"/>
      <w:r w:rsidRPr="00C4798D">
        <w:t>тыс.руб</w:t>
      </w:r>
      <w:proofErr w:type="spellEnd"/>
      <w:r w:rsidRPr="00C4798D">
        <w:t>.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 xml:space="preserve">средства бюджета Ленинградской области – 1 836,6 </w:t>
      </w:r>
      <w:proofErr w:type="spellStart"/>
      <w:r w:rsidRPr="00C4798D">
        <w:t>тыс.руб</w:t>
      </w:r>
      <w:proofErr w:type="spellEnd"/>
      <w:r w:rsidRPr="00C4798D">
        <w:t>.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rPr>
          <w:rFonts w:eastAsia="Calibri"/>
          <w:kern w:val="0"/>
        </w:rPr>
      </w:pP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 xml:space="preserve">Общий объем финансирования Подпрограммы 1 Программы на 2019 год составляет: </w:t>
      </w:r>
    </w:p>
    <w:p w:rsidR="00C4798D" w:rsidRPr="00C4798D" w:rsidRDefault="00C4798D" w:rsidP="00C4798D">
      <w:pPr>
        <w:spacing w:line="240" w:lineRule="exact"/>
        <w:ind w:firstLine="709"/>
      </w:pPr>
      <w:r w:rsidRPr="00C4798D">
        <w:t xml:space="preserve">37 032,80 </w:t>
      </w:r>
      <w:proofErr w:type="spellStart"/>
      <w:r w:rsidRPr="00C4798D">
        <w:t>тыс.руб</w:t>
      </w:r>
      <w:proofErr w:type="spellEnd"/>
      <w:r w:rsidRPr="00C4798D">
        <w:t>., в том числе: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средства местного бюджета – 35 004,00 тыс. руб.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средства бюджета Ленинградской области – 2028,80 тыс. руб.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rPr>
          <w:rFonts w:eastAsia="Calibri"/>
          <w:kern w:val="0"/>
        </w:rPr>
      </w:pP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 xml:space="preserve">Общий объем финансирования Подпрограммы 1 Программы на 2020 год составляет: </w:t>
      </w:r>
    </w:p>
    <w:p w:rsidR="00C4798D" w:rsidRPr="00C4798D" w:rsidRDefault="00C4798D" w:rsidP="00C4798D">
      <w:pPr>
        <w:spacing w:line="240" w:lineRule="exact"/>
        <w:ind w:firstLine="709"/>
      </w:pPr>
      <w:r w:rsidRPr="00C4798D">
        <w:t xml:space="preserve">37 032,80 </w:t>
      </w:r>
      <w:proofErr w:type="spellStart"/>
      <w:r w:rsidRPr="00C4798D">
        <w:t>тыс.руб</w:t>
      </w:r>
      <w:proofErr w:type="spellEnd"/>
      <w:r w:rsidRPr="00C4798D">
        <w:t>., в том числе: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средства местного бюджета – 35 004,00 тыс. руб.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средства бюджета Ленинградской области – 2028,80 тыс. руб.</w:t>
      </w:r>
    </w:p>
    <w:p w:rsidR="00C4798D" w:rsidRPr="00C4798D" w:rsidRDefault="00C4798D" w:rsidP="00C4798D">
      <w:pPr>
        <w:spacing w:line="240" w:lineRule="exact"/>
        <w:ind w:firstLine="709"/>
        <w:jc w:val="both"/>
      </w:pP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 xml:space="preserve">Общий объем финансирования Подпрограммы 1 Программы на 2021 год составляет: </w:t>
      </w:r>
    </w:p>
    <w:p w:rsidR="00C4798D" w:rsidRPr="00C4798D" w:rsidRDefault="00C4798D" w:rsidP="00C4798D">
      <w:pPr>
        <w:spacing w:line="240" w:lineRule="exact"/>
        <w:ind w:firstLine="709"/>
      </w:pPr>
      <w:r w:rsidRPr="00C4798D">
        <w:t xml:space="preserve">37 032,80 </w:t>
      </w:r>
      <w:proofErr w:type="spellStart"/>
      <w:r w:rsidRPr="00C4798D">
        <w:t>тыс.руб</w:t>
      </w:r>
      <w:proofErr w:type="spellEnd"/>
      <w:r w:rsidRPr="00C4798D">
        <w:t>., в том числе: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средства местного бюджета – 35 004,00 тыс. руб.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средства бюджета Ленинградской области – 2028,80 тыс. руб.</w:t>
      </w:r>
    </w:p>
    <w:p w:rsidR="00C4798D" w:rsidRPr="00C4798D" w:rsidRDefault="00C4798D" w:rsidP="00C4798D">
      <w:pPr>
        <w:spacing w:line="240" w:lineRule="exact"/>
        <w:ind w:firstLine="709"/>
        <w:jc w:val="both"/>
      </w:pP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 xml:space="preserve">Общий объем финансирования Подпрограммы 1 Программы на 2022 год составляет: </w:t>
      </w:r>
    </w:p>
    <w:p w:rsidR="00C4798D" w:rsidRPr="00C4798D" w:rsidRDefault="00C4798D" w:rsidP="00C4798D">
      <w:pPr>
        <w:spacing w:line="240" w:lineRule="exact"/>
        <w:ind w:firstLine="709"/>
      </w:pPr>
      <w:r w:rsidRPr="00C4798D">
        <w:t xml:space="preserve">30 228,80 </w:t>
      </w:r>
      <w:proofErr w:type="spellStart"/>
      <w:r w:rsidRPr="00C4798D">
        <w:t>тыс.руб</w:t>
      </w:r>
      <w:proofErr w:type="spellEnd"/>
      <w:r w:rsidRPr="00C4798D">
        <w:t>., в том числе: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средства местного бюджета – 29 200 тыс. руб.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средства бюджета Ленинградской области – 1028,80 тыс. руб.</w:t>
      </w:r>
    </w:p>
    <w:p w:rsidR="00C4798D" w:rsidRPr="00C4798D" w:rsidRDefault="00C4798D" w:rsidP="00C4798D">
      <w:pPr>
        <w:spacing w:line="240" w:lineRule="exact"/>
        <w:ind w:firstLine="709"/>
        <w:jc w:val="both"/>
      </w:pP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rPr>
          <w:rFonts w:eastAsia="Calibri"/>
          <w:kern w:val="0"/>
        </w:rPr>
      </w:pPr>
      <w:r w:rsidRPr="00C4798D">
        <w:rPr>
          <w:rFonts w:eastAsia="Calibri"/>
          <w:kern w:val="0"/>
        </w:rPr>
        <w:t>Подпрограмма 2: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rPr>
          <w:rFonts w:eastAsia="Calibri"/>
          <w:kern w:val="0"/>
        </w:rPr>
      </w:pP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Общий объем финансирования Подпрограммы 2 Программы на 2018 год составляет: 0 рублей;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Общий объем финансирования Подпрограммы 2 Программы на 2019 год составляет: 0 рублей;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Общий объем финансирования Подпрограммы 2 Программы на 2020 год составляет: 0 рублей;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Общий объем финансирования Подпрограммы 2 Программы на 2021 год составляет: 0 рублей;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Общий объем финансирования Подпрограммы 2 Программы на 2022 год составляет: 0 рублей.</w:t>
      </w:r>
    </w:p>
    <w:p w:rsidR="00C4798D" w:rsidRPr="00C4798D" w:rsidRDefault="00C4798D" w:rsidP="00C4798D">
      <w:pPr>
        <w:spacing w:line="240" w:lineRule="exact"/>
        <w:ind w:firstLine="709"/>
        <w:jc w:val="both"/>
      </w:pP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 xml:space="preserve">На первом этапе предусмотрено формирование правовой базы (НПА органов местного самоуправления) и информирование населения, для привлечения гражданских </w:t>
      </w:r>
      <w:r w:rsidRPr="00C4798D">
        <w:lastRenderedPageBreak/>
        <w:t>инициатив. В последующем, после отбора предложений заинтересованных лиц для включения дворовых и общественных территорий в Подпрограмму 2 планируется обновление показателей и расчет планируемого объема финансирования.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</w:rPr>
      </w:pP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По источникам финансирования Программы: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В ходе реализации Программы перечень мероприятий, объёмы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</w:rPr>
      </w:pPr>
      <w:r w:rsidRPr="00C4798D">
        <w:rPr>
          <w:rFonts w:eastAsia="Calibri"/>
          <w:kern w:val="0"/>
        </w:rPr>
        <w:t>Объем финансовых ресурсов, необходимых для реализации мероприятий Программы, определен на основании коммерческих предложений и сметных расчетов, выполненных по расценкам и с индексами перехода к текущим ценам для Ленинградской области.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</w:rPr>
      </w:pPr>
      <w:r w:rsidRPr="00C4798D">
        <w:rPr>
          <w:rFonts w:eastAsia="Calibri"/>
          <w:b/>
          <w:kern w:val="0"/>
        </w:rPr>
        <w:t>6. Ожидаемые конечные результаты Программы</w:t>
      </w:r>
    </w:p>
    <w:p w:rsidR="00C4798D" w:rsidRPr="00C4798D" w:rsidRDefault="00C4798D" w:rsidP="00C4798D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</w:rPr>
      </w:pPr>
    </w:p>
    <w:p w:rsidR="00C4798D" w:rsidRPr="00C4798D" w:rsidRDefault="00C4798D" w:rsidP="00C4798D">
      <w:pPr>
        <w:spacing w:line="240" w:lineRule="exact"/>
        <w:ind w:firstLine="708"/>
        <w:jc w:val="both"/>
      </w:pPr>
      <w:r w:rsidRPr="00C4798D">
        <w:t xml:space="preserve">В результате реализации Подпрограммы 1 Программы будут достигнуты следующие результаты: </w:t>
      </w:r>
    </w:p>
    <w:p w:rsidR="00C4798D" w:rsidRPr="00C4798D" w:rsidRDefault="00C4798D" w:rsidP="00C4798D">
      <w:pPr>
        <w:spacing w:line="240" w:lineRule="exact"/>
        <w:jc w:val="both"/>
      </w:pPr>
      <w:r w:rsidRPr="00C4798D">
        <w:tab/>
        <w:t xml:space="preserve">1. Улучшение внешнего вида дворовых территорий, </w:t>
      </w:r>
      <w:r w:rsidRPr="00C4798D">
        <w:rPr>
          <w:color w:val="000000"/>
        </w:rPr>
        <w:t>повышение качества подъездов к дворовым территориям многоквартирных жилых домов</w:t>
      </w:r>
      <w:r w:rsidRPr="00C4798D">
        <w:t>.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2. Обеспечение безопасности дорожного движения, создание оптимальных условий движения транспортных потоков за счёт:</w:t>
      </w:r>
    </w:p>
    <w:p w:rsidR="00C4798D" w:rsidRPr="00C4798D" w:rsidRDefault="00C4798D" w:rsidP="00C4798D">
      <w:pPr>
        <w:spacing w:line="240" w:lineRule="exact"/>
        <w:jc w:val="both"/>
      </w:pPr>
      <w:r w:rsidRPr="00C4798D">
        <w:t>- текущего ремонта трещин и выбоин асфальтобетонных покрытий автомобильных дорог и проездов к дворовым территориям;</w:t>
      </w:r>
    </w:p>
    <w:p w:rsidR="00C4798D" w:rsidRPr="00C4798D" w:rsidRDefault="00C4798D" w:rsidP="00C4798D">
      <w:pPr>
        <w:spacing w:line="240" w:lineRule="exact"/>
        <w:jc w:val="both"/>
      </w:pPr>
      <w:r w:rsidRPr="00C4798D">
        <w:t>- текущего содержания автомобильных дорог с грунтовым покрытием.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3. Поддержание улично-дорожной сети в чистоте и порядке, улучшение её санитарного состояния за счёт:</w:t>
      </w:r>
    </w:p>
    <w:p w:rsidR="00C4798D" w:rsidRPr="00C4798D" w:rsidRDefault="00C4798D" w:rsidP="00C4798D">
      <w:pPr>
        <w:spacing w:line="240" w:lineRule="exact"/>
        <w:jc w:val="both"/>
      </w:pPr>
      <w:r w:rsidRPr="00C4798D">
        <w:t>- механизированной уборки автомобильных дорог, проездов к дворовым территориям с элементами ручной уборки в зимнее время;</w:t>
      </w:r>
    </w:p>
    <w:p w:rsidR="00C4798D" w:rsidRPr="00C4798D" w:rsidRDefault="00C4798D" w:rsidP="00C4798D">
      <w:pPr>
        <w:spacing w:line="240" w:lineRule="exact"/>
        <w:jc w:val="both"/>
      </w:pPr>
      <w:r w:rsidRPr="00C4798D">
        <w:t>- механизированной уборки автомобильных дорог, проездов к дворовым территориям с элементами ручной уборки в летнее время.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4. Улучшение внешнего вида населенных пунктов, увеличение площади зелёных насаждений, снижение уровня загрязнения атмосферного воздуха, улучшение экологического состояния населенных пунктов за счёт:</w:t>
      </w:r>
    </w:p>
    <w:p w:rsidR="00C4798D" w:rsidRPr="00C4798D" w:rsidRDefault="00C4798D" w:rsidP="00C4798D">
      <w:pPr>
        <w:spacing w:line="240" w:lineRule="exact"/>
        <w:jc w:val="both"/>
      </w:pPr>
      <w:r w:rsidRPr="00C4798D">
        <w:t>- ухода за газонами и зелеными насаждениями;</w:t>
      </w:r>
    </w:p>
    <w:p w:rsidR="00C4798D" w:rsidRPr="00C4798D" w:rsidRDefault="00C4798D" w:rsidP="00C4798D">
      <w:pPr>
        <w:spacing w:line="240" w:lineRule="exact"/>
        <w:jc w:val="both"/>
      </w:pPr>
      <w:r w:rsidRPr="00C4798D">
        <w:t>- вырубки сухих и аварийных деревьев.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5. Обеспечение чистоты и порядка, улучшение санитарного и экологического состояния населенных пунктов за счёт:</w:t>
      </w:r>
    </w:p>
    <w:p w:rsidR="00C4798D" w:rsidRPr="00C4798D" w:rsidRDefault="00C4798D" w:rsidP="00C4798D">
      <w:pPr>
        <w:spacing w:line="240" w:lineRule="exact"/>
        <w:jc w:val="both"/>
      </w:pPr>
      <w:r w:rsidRPr="00C4798D">
        <w:t>- санитарной уборки территории в зимнее время;</w:t>
      </w:r>
    </w:p>
    <w:p w:rsidR="00C4798D" w:rsidRPr="00C4798D" w:rsidRDefault="00C4798D" w:rsidP="00C4798D">
      <w:pPr>
        <w:spacing w:line="240" w:lineRule="exact"/>
        <w:jc w:val="both"/>
      </w:pPr>
      <w:r w:rsidRPr="00C4798D">
        <w:t>- санитарной уборки территории в летнее время;</w:t>
      </w:r>
    </w:p>
    <w:p w:rsidR="00C4798D" w:rsidRPr="00C4798D" w:rsidRDefault="00C4798D" w:rsidP="00C4798D">
      <w:pPr>
        <w:spacing w:line="240" w:lineRule="exact"/>
        <w:jc w:val="both"/>
      </w:pPr>
      <w:r w:rsidRPr="00C4798D">
        <w:t>- санитарной очистки мест складирования случайного мусора (ликвидация несанкционированных свалок);</w:t>
      </w:r>
    </w:p>
    <w:p w:rsidR="00C4798D" w:rsidRPr="00C4798D" w:rsidRDefault="00C4798D" w:rsidP="00C4798D">
      <w:pPr>
        <w:spacing w:line="240" w:lineRule="exact"/>
        <w:jc w:val="both"/>
      </w:pPr>
      <w:r w:rsidRPr="00C4798D">
        <w:t>- локализации и уничтожения борщевика Сосновского.</w:t>
      </w:r>
    </w:p>
    <w:p w:rsidR="00C4798D" w:rsidRPr="00C4798D" w:rsidRDefault="00C4798D" w:rsidP="00C4798D">
      <w:pPr>
        <w:spacing w:line="240" w:lineRule="exact"/>
        <w:ind w:firstLine="709"/>
        <w:jc w:val="both"/>
      </w:pPr>
      <w:r w:rsidRPr="00C4798D">
        <w:t>6. Бесперебойное освещение населенных пунктов в вечернее и ночное время суток с коэффициентом горения светильников не менее, чем 99%, обеспечение безопасного движения транспортных средств и пешеходов в вечернее и ночное время суток.</w:t>
      </w:r>
    </w:p>
    <w:p w:rsidR="00C4798D" w:rsidRPr="00C4798D" w:rsidRDefault="00C4798D" w:rsidP="00C4798D">
      <w:pPr>
        <w:widowControl/>
        <w:suppressAutoHyphens w:val="0"/>
        <w:spacing w:line="240" w:lineRule="exact"/>
        <w:jc w:val="both"/>
        <w:rPr>
          <w:bCs/>
        </w:rPr>
      </w:pPr>
      <w:r w:rsidRPr="00C4798D">
        <w:rPr>
          <w:rFonts w:eastAsia="Times New Roman"/>
          <w:bCs/>
          <w:kern w:val="0"/>
        </w:rPr>
        <w:tab/>
        <w:t xml:space="preserve">7. </w:t>
      </w:r>
      <w:r w:rsidRPr="00C4798D">
        <w:rPr>
          <w:color w:val="000000"/>
        </w:rPr>
        <w:t>Улучшение качества жизни и отдыха жителей поселения за счет организации детских площадок.</w:t>
      </w:r>
    </w:p>
    <w:p w:rsidR="00C4798D" w:rsidRPr="00C4798D" w:rsidRDefault="00C4798D" w:rsidP="00C4798D">
      <w:pPr>
        <w:widowControl/>
        <w:suppressAutoHyphens w:val="0"/>
        <w:spacing w:line="240" w:lineRule="exact"/>
        <w:jc w:val="both"/>
        <w:rPr>
          <w:rFonts w:eastAsia="Times New Roman"/>
          <w:bCs/>
          <w:kern w:val="0"/>
        </w:rPr>
      </w:pPr>
      <w:r w:rsidRPr="00C4798D">
        <w:rPr>
          <w:bCs/>
        </w:rPr>
        <w:tab/>
        <w:t xml:space="preserve">8. </w:t>
      </w:r>
      <w:r w:rsidRPr="00C4798D">
        <w:rPr>
          <w:rFonts w:eastAsia="Times New Roman"/>
          <w:bCs/>
          <w:kern w:val="0"/>
        </w:rPr>
        <w:t>Вовлечение местного населения в решение вопросов местного значения для осуществления иных форм местного самоуправления.</w:t>
      </w:r>
    </w:p>
    <w:p w:rsidR="00C4798D" w:rsidRPr="00C4798D" w:rsidRDefault="00C4798D" w:rsidP="00C4798D">
      <w:pPr>
        <w:widowControl/>
        <w:suppressAutoHyphens w:val="0"/>
        <w:spacing w:line="240" w:lineRule="exact"/>
        <w:jc w:val="both"/>
        <w:rPr>
          <w:rFonts w:eastAsia="Times New Roman"/>
          <w:kern w:val="0"/>
        </w:rPr>
      </w:pPr>
      <w:r w:rsidRPr="00C4798D">
        <w:rPr>
          <w:rFonts w:eastAsia="Times New Roman"/>
          <w:bCs/>
          <w:kern w:val="0"/>
        </w:rPr>
        <w:tab/>
        <w:t>9. 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C4798D">
        <w:rPr>
          <w:rFonts w:eastAsia="Times New Roman"/>
          <w:kern w:val="0"/>
        </w:rPr>
        <w:t>.</w:t>
      </w:r>
    </w:p>
    <w:p w:rsidR="00C4798D" w:rsidRPr="00C4798D" w:rsidRDefault="00C4798D" w:rsidP="00C4798D">
      <w:pPr>
        <w:widowControl/>
        <w:suppressAutoHyphens w:val="0"/>
        <w:spacing w:line="240" w:lineRule="exact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ab/>
        <w:t>10. Повышение эффективности управления в жилищно-коммунальной сфере.</w:t>
      </w:r>
    </w:p>
    <w:p w:rsidR="00C4798D" w:rsidRPr="00C4798D" w:rsidRDefault="00C4798D" w:rsidP="00C4798D">
      <w:pPr>
        <w:widowControl/>
        <w:suppressAutoHyphens w:val="0"/>
        <w:spacing w:line="240" w:lineRule="exact"/>
        <w:jc w:val="both"/>
        <w:rPr>
          <w:rFonts w:eastAsia="Times New Roman"/>
          <w:kern w:val="0"/>
        </w:rPr>
      </w:pPr>
    </w:p>
    <w:p w:rsidR="00C4798D" w:rsidRPr="00C4798D" w:rsidRDefault="00C4798D" w:rsidP="00C4798D">
      <w:pPr>
        <w:spacing w:line="240" w:lineRule="exact"/>
        <w:ind w:firstLine="708"/>
        <w:jc w:val="both"/>
      </w:pPr>
      <w:r w:rsidRPr="00C4798D">
        <w:t xml:space="preserve">В результате реализации Подпрограммы 2 Программы будут достигнуты следующие результаты: </w:t>
      </w:r>
    </w:p>
    <w:p w:rsidR="00C4798D" w:rsidRPr="00C4798D" w:rsidRDefault="00C4798D" w:rsidP="00C4798D">
      <w:pPr>
        <w:widowControl/>
        <w:numPr>
          <w:ilvl w:val="0"/>
          <w:numId w:val="10"/>
        </w:numPr>
        <w:suppressAutoHyphens w:val="0"/>
        <w:spacing w:after="200" w:line="240" w:lineRule="exact"/>
        <w:contextualSpacing/>
        <w:jc w:val="both"/>
        <w:rPr>
          <w:color w:val="000000"/>
          <w:shd w:val="clear" w:color="auto" w:fill="FFFFFF"/>
          <w:lang w:eastAsia="en-US"/>
        </w:rPr>
      </w:pPr>
      <w:r w:rsidRPr="00C4798D">
        <w:rPr>
          <w:rFonts w:eastAsia="Times New Roman"/>
          <w:kern w:val="0"/>
          <w:lang w:eastAsia="en-US"/>
        </w:rPr>
        <w:lastRenderedPageBreak/>
        <w:t>Не менее одного реализованного проекта по благоустройству дворовых территорий и общественных территорий муниципального образования ежегодно, начиная со второго года реализации программы;</w:t>
      </w:r>
    </w:p>
    <w:p w:rsidR="00C4798D" w:rsidRPr="00C4798D" w:rsidRDefault="00C4798D" w:rsidP="00C4798D">
      <w:pPr>
        <w:widowControl/>
        <w:numPr>
          <w:ilvl w:val="0"/>
          <w:numId w:val="10"/>
        </w:numPr>
        <w:suppressAutoHyphens w:val="0"/>
        <w:spacing w:after="200" w:line="240" w:lineRule="exact"/>
        <w:contextualSpacing/>
        <w:jc w:val="both"/>
        <w:rPr>
          <w:color w:val="000000"/>
          <w:shd w:val="clear" w:color="auto" w:fill="FFFFFF"/>
          <w:lang w:eastAsia="en-US"/>
        </w:rPr>
      </w:pPr>
      <w:r w:rsidRPr="00C4798D">
        <w:rPr>
          <w:rFonts w:eastAsia="Times New Roman"/>
          <w:kern w:val="0"/>
          <w:lang w:eastAsia="en-US"/>
        </w:rPr>
        <w:t>Увеличение доли отремонтированных дворовых территорий многоквартирных домов;</w:t>
      </w:r>
    </w:p>
    <w:p w:rsidR="00C4798D" w:rsidRPr="00C4798D" w:rsidRDefault="00C4798D" w:rsidP="00C4798D">
      <w:pPr>
        <w:widowControl/>
        <w:numPr>
          <w:ilvl w:val="0"/>
          <w:numId w:val="10"/>
        </w:numPr>
        <w:suppressAutoHyphens w:val="0"/>
        <w:spacing w:after="200" w:line="240" w:lineRule="exact"/>
        <w:contextualSpacing/>
        <w:jc w:val="both"/>
        <w:rPr>
          <w:color w:val="000000"/>
          <w:shd w:val="clear" w:color="auto" w:fill="FFFFFF"/>
          <w:lang w:eastAsia="en-US"/>
        </w:rPr>
      </w:pPr>
      <w:r w:rsidRPr="00C4798D">
        <w:rPr>
          <w:rFonts w:eastAsia="Times New Roman"/>
          <w:kern w:val="0"/>
          <w:lang w:eastAsia="en-US"/>
        </w:rPr>
        <w:t>Улучшение внешнего облика поселения и мест массового пребывания населения.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</w:rPr>
      </w:pPr>
      <w:r w:rsidRPr="00C4798D">
        <w:rPr>
          <w:rFonts w:eastAsia="Calibri"/>
          <w:kern w:val="0"/>
        </w:rPr>
        <w:t>7</w:t>
      </w:r>
      <w:r w:rsidRPr="00C4798D">
        <w:rPr>
          <w:rFonts w:eastAsia="Times New Roman"/>
          <w:kern w:val="0"/>
        </w:rPr>
        <w:t>. Порядок включения объектов в Подпрограмму 2 Программы.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1. Президиумом Совета при Президенте РФ по стратегическому развитию и приоритетным проектом протоколом от 21.11.2016 г. № 10, утвержден приоритетный проект «Формирование комфортной городской среды».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 xml:space="preserve">Реализация проекта на территории МО «Агалатовское сельское </w:t>
      </w:r>
      <w:proofErr w:type="spellStart"/>
      <w:r w:rsidRPr="00C4798D">
        <w:rPr>
          <w:rFonts w:eastAsia="Times New Roman"/>
          <w:kern w:val="0"/>
        </w:rPr>
        <w:t>поселенеи</w:t>
      </w:r>
      <w:proofErr w:type="spellEnd"/>
      <w:r w:rsidRPr="00C4798D">
        <w:rPr>
          <w:rFonts w:eastAsia="Times New Roman"/>
          <w:kern w:val="0"/>
        </w:rPr>
        <w:t>» осуществляется по двум мероприятиям: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благоустройство дворовых территорий;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благоустройство общественных территорий муниципального образования.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Общий объем субсидии распределяется по целям следующим образом: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а) На благоустройство дворовых территорий многоквартирных домов - не менее 2/3 от общего объема субсидии;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б) На благоустройство общественных территорий муниципального образования (центральная улица, площадь, набережная и другие) - 1/3 от общего объема субсидии.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 xml:space="preserve">в) Базовый процент </w:t>
      </w:r>
      <w:proofErr w:type="spellStart"/>
      <w:r w:rsidRPr="00C4798D">
        <w:rPr>
          <w:rFonts w:eastAsia="Times New Roman"/>
          <w:kern w:val="0"/>
        </w:rPr>
        <w:t>софинансирования</w:t>
      </w:r>
      <w:proofErr w:type="spellEnd"/>
      <w:r w:rsidRPr="00C4798D">
        <w:rPr>
          <w:rFonts w:eastAsia="Times New Roman"/>
          <w:kern w:val="0"/>
        </w:rPr>
        <w:t xml:space="preserve"> мероприятий из средств местного бюджета составляет 3%.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2. В мероприятие по благоустройству включаются не менее одной общественной территории муниципального образования, выявленные по результатам опроса граждан.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Порядок и сроки представления, рассмотрения и оценки предложений заинтересованных лиц для включения дворовой территории в Подпрограмму 2 Программы утверждены Постановлением администрации МО «Агалатовское сельское поселение» от 01.12.2017 г. №675.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Порядок и сроки представления, рассмотрения и оценки предложений заинтересованных лиц для включения общественной территории в Подпрограмму 2 Программы утверждены Постановлением администрации МО «Агалатовское сельское поселение» от 01.12.2017 г. №676.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3. Мероприятия по благоустройству дворовых территорий осуществляется по минимальному и дополнительному перечням видов работ по благоустройству дворовых территорий (далее - минимальный перечень, дополнительный перечень, минимальный и дополнительный перечни).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Минимальный перечень видов работ: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ремонт дворовых проездов;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обеспечение освещения дворовых территорий;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установку скамеек;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установку урн.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Перечень дополнительных видов работ: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озеленение территории;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установка ограждений;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установка малых архитектурных форм и городской мебели;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 xml:space="preserve">- оборудование поверхностной дренажной системы </w:t>
      </w:r>
      <w:proofErr w:type="spellStart"/>
      <w:r w:rsidRPr="00C4798D">
        <w:rPr>
          <w:rFonts w:eastAsia="Times New Roman"/>
          <w:kern w:val="0"/>
        </w:rPr>
        <w:t>внутридворовых</w:t>
      </w:r>
      <w:proofErr w:type="spellEnd"/>
      <w:r w:rsidRPr="00C4798D">
        <w:rPr>
          <w:rFonts w:eastAsia="Times New Roman"/>
          <w:kern w:val="0"/>
        </w:rPr>
        <w:t xml:space="preserve"> проездов;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обустройство площадок для отдыха;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установка детских площадок;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установка спортивных площадок;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оборудование автомобильных парковок;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- оборудование площадок для выгула и дрессировки собак.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4. Нормативная (предельная) стоимость (единичные расценки) работ по благоустройству дворовых территорий и общественных территорий устанавливается в соответствии с нормативным правовым актом Комитета по жилищно-коммунальному хозяйству Ленинградской области.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 xml:space="preserve">5. Трудовое участие заинтересованных лиц при выполнении работ по благоустройству дворовых территорий в рамках реализации мероприятий дополнительного перечня предусмотрено в форме привлечения указанных лиц к проведению демонтажных и общестроительных работ, работ по уборке территории после </w:t>
      </w:r>
      <w:r w:rsidRPr="00C4798D">
        <w:rPr>
          <w:rFonts w:eastAsia="Times New Roman"/>
          <w:kern w:val="0"/>
        </w:rPr>
        <w:lastRenderedPageBreak/>
        <w:t>производства работ, не требующих специализированных навыков и квалификации утверждено Постановлением администрации МО «Агалатовское сельское поселение» от 01.12.2017 г. №677.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6. Проведение мероприятий по благоустройству дворовых территорий многоквартирных домов, расположенных на территории МО «Агалатовское сельское поселение», а так же общественных территорий МО «Агалатовское сельское поселение»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Мероприятия по благоустройству дворовых территорий многоквартирных домов, расположенных на территории МО «Агалатовское сельское поселение», а так же общественных территорий муниципального образования МО «Агалатовское сельское поселение» учитывают требования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kern w:val="0"/>
        </w:rPr>
      </w:pPr>
      <w:r w:rsidRPr="00C4798D">
        <w:rPr>
          <w:rFonts w:eastAsia="Times New Roman"/>
          <w:b/>
          <w:kern w:val="0"/>
        </w:rPr>
        <w:t>8. 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общественной территории, включенной в Подпрограмму 2 Программы.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общественной территории, включенной в Подпрограмму 2 Программы утвержден постановлением администрации МО «Агалатовское сельское поселение» от 01.12.2017 г. №671.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kern w:val="0"/>
        </w:rPr>
      </w:pPr>
      <w:r w:rsidRPr="00C4798D">
        <w:rPr>
          <w:rFonts w:eastAsia="Times New Roman"/>
          <w:b/>
          <w:kern w:val="0"/>
        </w:rPr>
        <w:t>9. Механизм реализации Подпрограммы 2 Программы.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Для эффективной реализации программы используются организационные механизмы, позволяющие принимать решения о выполнении мероприятий в рамках программы, основанные на анализе оперативной ситуации в сфере жилищно-коммунального хозяйства МО «Агалатовское сельское поселение» (статистическая отчетность, отраслевой мониторинг).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 xml:space="preserve">Выполнение мероприятий осуществляется согласно действующего бюджетного законодательства, в соответствии с федеральным законодательством о размещении заказов для муниципальных нужд. 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Заказчик Программы: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1. Отвечает за реализацию мероприятий Программы, целевое и эффективное использование средств федерального, областного и местного бюджета, обеспечивает согласованность действий исполнителей по подготовке и реализации программных мероприятий, подготавливает и предоставляет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2. Предоставляет в установленном порядке отчеты о ходе финансирования и реализации соответствующих мероприятий Программы.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Исполнители Программы: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1. Несут ответственность за реализацию мероприятий Программы;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2. Обеспечивают согласованность действий заказчика Программы по подготовке и реализации программных мероприятий;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3. Предоставляет в установленном порядке отчеты о ходе финансирования и реализации соответствующих мероприятий Программы.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b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kern w:val="0"/>
        </w:rPr>
      </w:pPr>
      <w:r w:rsidRPr="00C4798D">
        <w:rPr>
          <w:rFonts w:eastAsia="Times New Roman"/>
          <w:b/>
          <w:kern w:val="0"/>
        </w:rPr>
        <w:t>10. Управление программой и контроль за ходом ее выполнения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Текущий контроль за ходом реализации программы,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/>
          <w:bCs/>
          <w:kern w:val="0"/>
        </w:rPr>
      </w:pPr>
      <w:r w:rsidRPr="00C4798D">
        <w:rPr>
          <w:rFonts w:eastAsia="Times New Roman"/>
          <w:kern w:val="0"/>
        </w:rPr>
        <w:br w:type="page"/>
      </w: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ind w:left="3686"/>
      </w:pPr>
      <w:r w:rsidRPr="00C4798D">
        <w:lastRenderedPageBreak/>
        <w:t xml:space="preserve">Приложение №1 к муниципальной программе 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left="3686"/>
        <w:rPr>
          <w:rFonts w:eastAsia="Times New Roman"/>
          <w:bCs/>
          <w:kern w:val="0"/>
        </w:rPr>
      </w:pPr>
      <w:r w:rsidRPr="00C4798D">
        <w:rPr>
          <w:rFonts w:eastAsia="Times New Roman"/>
          <w:b/>
          <w:bCs/>
          <w:kern w:val="0"/>
        </w:rPr>
        <w:t>«</w:t>
      </w:r>
      <w:r w:rsidRPr="00C4798D">
        <w:rPr>
          <w:rFonts w:eastAsia="Times New Roman"/>
          <w:bCs/>
          <w:kern w:val="0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jc w:val="center"/>
      </w:pP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  <w:r w:rsidRPr="00C4798D">
        <w:rPr>
          <w:rFonts w:eastAsia="Calibri"/>
        </w:rPr>
        <w:t>Сведения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rPr>
          <w:rFonts w:eastAsia="Calibri"/>
        </w:rPr>
        <w:t>о показателях (индикаторах) муниципальной программы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C4798D"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C4798D">
        <w:rPr>
          <w:bCs/>
        </w:rPr>
        <w:t>Ленинградской области на 2018 год»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rPr>
          <w:bCs/>
        </w:rPr>
        <w:t>Подпрограмма 1.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254"/>
        <w:gridCol w:w="1843"/>
        <w:gridCol w:w="3260"/>
      </w:tblGrid>
      <w:tr w:rsidR="00C4798D" w:rsidRPr="00C4798D" w:rsidTr="00F753A3">
        <w:trPr>
          <w:trHeight w:val="10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rPr>
                <w:rFonts w:eastAsia="Calibri"/>
              </w:rPr>
              <w:tab/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№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п/п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Показатель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 (индикатор, 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2018 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год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</w:t>
            </w:r>
          </w:p>
        </w:tc>
      </w:tr>
      <w:tr w:rsidR="00C4798D" w:rsidRPr="00C4798D" w:rsidTr="00F753A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 xml:space="preserve">Муниципальная программа «Благоустройство населённых пунктов 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МО «Агалатовское сельское поселение»</w:t>
            </w:r>
          </w:p>
        </w:tc>
      </w:tr>
      <w:tr w:rsidR="00C4798D" w:rsidRPr="00C4798D" w:rsidTr="00F753A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«Организация освещения населённых пунктов»</w:t>
            </w:r>
          </w:p>
        </w:tc>
      </w:tr>
      <w:tr w:rsidR="00C4798D" w:rsidRPr="00C4798D" w:rsidTr="00F753A3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тыс. кВт/ч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согласно показаниям приборов учета </w:t>
            </w:r>
          </w:p>
        </w:tc>
      </w:tr>
      <w:tr w:rsidR="00C4798D" w:rsidRPr="00C4798D" w:rsidTr="00F753A3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C4798D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светильник/шт.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определяется по итогам контрольных мероприятий</w:t>
            </w:r>
          </w:p>
        </w:tc>
      </w:tr>
      <w:tr w:rsidR="00C4798D" w:rsidRPr="00C4798D" w:rsidTr="00F753A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«Озеленение и содержание зелёных насаждений»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Выкашивание газонов, </w:t>
            </w:r>
            <w:proofErr w:type="spellStart"/>
            <w:r w:rsidRPr="00C4798D">
              <w:t>внутрипоселковых</w:t>
            </w:r>
            <w:proofErr w:type="spellEnd"/>
            <w:r w:rsidRPr="00C4798D">
              <w:t xml:space="preserve">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41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Формовочная и санитарная обрезка деревьев и кустарников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2200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Посадка, уход, содержание клумб и цветников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216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газонов (полив, прополка)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5 </w:t>
            </w:r>
          </w:p>
        </w:tc>
      </w:tr>
      <w:tr w:rsidR="00C4798D" w:rsidRPr="00C4798D" w:rsidTr="00F753A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  <w:lang w:eastAsia="en-US"/>
              </w:rPr>
            </w:pPr>
            <w:r w:rsidRPr="00C4798D">
              <w:rPr>
                <w:rFonts w:eastAsia="Calibri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3303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  <w:lang w:eastAsia="en-US"/>
              </w:rPr>
            </w:pPr>
            <w:r w:rsidRPr="00C4798D">
              <w:rPr>
                <w:rFonts w:eastAsia="Calibri"/>
              </w:rPr>
              <w:t>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30</w:t>
            </w:r>
          </w:p>
        </w:tc>
      </w:tr>
      <w:tr w:rsidR="00C4798D" w:rsidRPr="00C4798D" w:rsidTr="00F753A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«Санитарное содержание территории МО «Агалатовское сельское поселение»»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территории в весенне-летний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49269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Содержание уличных урн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50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территории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160000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Химическая обработка борщевика Сосновского на территории д. Скотное, д. </w:t>
            </w:r>
            <w:proofErr w:type="spellStart"/>
            <w:r w:rsidRPr="00C4798D">
              <w:t>Агалатово</w:t>
            </w:r>
            <w:proofErr w:type="spellEnd"/>
            <w:r w:rsidRPr="00C4798D">
              <w:t>, д. Вартемяги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0,64</w:t>
            </w:r>
          </w:p>
        </w:tc>
      </w:tr>
      <w:tr w:rsidR="00C4798D" w:rsidRPr="00C4798D" w:rsidTr="00F753A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250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Обслуживание технических средств и </w:t>
            </w:r>
            <w:r w:rsidRPr="00C4798D">
              <w:lastRenderedPageBreak/>
              <w:t>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lastRenderedPageBreak/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183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lastRenderedPageBreak/>
              <w:t>5.3.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Ремонт грунтовых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1800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3615,30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1976,50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1083,20</w:t>
            </w:r>
          </w:p>
        </w:tc>
      </w:tr>
      <w:tr w:rsidR="00C4798D" w:rsidRPr="00C4798D" w:rsidTr="00F753A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«Содержание воинских захоронений»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воинских захоронений, мемориальных досок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</w:t>
            </w:r>
          </w:p>
        </w:tc>
      </w:tr>
      <w:tr w:rsidR="00C4798D" w:rsidRPr="00C4798D" w:rsidTr="00F753A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rPr>
                <w:b/>
              </w:rPr>
              <w:t>«Трудоустройство несовершеннолетних граждан»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30</w:t>
            </w:r>
          </w:p>
        </w:tc>
      </w:tr>
      <w:tr w:rsidR="00C4798D" w:rsidRPr="00C4798D" w:rsidTr="00F753A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«Деятельность дежурно-диспетчерской службы»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8.1.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color w:val="000000"/>
                <w:shd w:val="clear" w:color="auto" w:fill="FFFFFF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ДДС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</w:tr>
      <w:tr w:rsidR="00C4798D" w:rsidRPr="00C4798D" w:rsidTr="00F753A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«Мероприятия, направленные на содействие развитию эффективных форм и внедрение современных механизмов управления в жилищно-коммунальной сфере»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9.1.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Приобретение коммунальной спецтехники и оборудования в лизинг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</w:t>
            </w:r>
          </w:p>
        </w:tc>
      </w:tr>
      <w:tr w:rsidR="00C4798D" w:rsidRPr="00C4798D" w:rsidTr="00F753A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«Деятельность инициативных комиссий»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10.1.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Оборудование для спортивной площадки ул. </w:t>
            </w:r>
            <w:proofErr w:type="spellStart"/>
            <w:r w:rsidRPr="00C4798D">
              <w:t>Жилгородок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14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10.2.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Разработка проектной документации объекта: «Парк Авиаторов»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10.3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Теневой навес с турником, вместимостью до 6 тренажеров (без тренажеров)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для д. </w:t>
            </w:r>
            <w:proofErr w:type="spellStart"/>
            <w:r w:rsidRPr="00C4798D">
              <w:t>Агалатово</w:t>
            </w:r>
            <w:proofErr w:type="spellEnd"/>
            <w:r w:rsidRPr="00C4798D">
              <w:t xml:space="preserve">, ул. </w:t>
            </w:r>
            <w:proofErr w:type="spellStart"/>
            <w:r w:rsidRPr="00C4798D">
              <w:t>Жилгородок</w:t>
            </w:r>
            <w:proofErr w:type="spellEnd"/>
            <w:r w:rsidRPr="00C4798D">
              <w:t xml:space="preserve"> (спортивная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10.4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Газонное ограждение, столбы газонного ограждения 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для детской игровой площадки д. </w:t>
            </w:r>
            <w:proofErr w:type="spellStart"/>
            <w:r w:rsidRPr="00C4798D">
              <w:t>Агалатово</w:t>
            </w:r>
            <w:proofErr w:type="spellEnd"/>
            <w:r w:rsidRPr="00C4798D">
              <w:t xml:space="preserve">, ул. </w:t>
            </w:r>
            <w:proofErr w:type="spellStart"/>
            <w:r w:rsidRPr="00C4798D">
              <w:t>Жилгородок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70</w:t>
            </w:r>
          </w:p>
        </w:tc>
      </w:tr>
      <w:tr w:rsidR="00C4798D" w:rsidRPr="00C4798D" w:rsidTr="00F753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10.5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Газонное ограждение, столбы газонного ограждения 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для спортивной площадки д. </w:t>
            </w:r>
            <w:proofErr w:type="spellStart"/>
            <w:r w:rsidRPr="00C4798D">
              <w:t>Агалатово</w:t>
            </w:r>
            <w:proofErr w:type="spellEnd"/>
            <w:r w:rsidRPr="00C4798D">
              <w:t xml:space="preserve">, ул. </w:t>
            </w:r>
            <w:proofErr w:type="spellStart"/>
            <w:r w:rsidRPr="00C4798D">
              <w:t>Жилгородок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60</w:t>
            </w:r>
          </w:p>
        </w:tc>
      </w:tr>
    </w:tbl>
    <w:p w:rsidR="00C4798D" w:rsidRPr="00C4798D" w:rsidRDefault="00C4798D" w:rsidP="00C4798D">
      <w:pPr>
        <w:spacing w:line="240" w:lineRule="exact"/>
      </w:pPr>
    </w:p>
    <w:p w:rsidR="00C4798D" w:rsidRPr="00C4798D" w:rsidRDefault="00C4798D" w:rsidP="00C4798D">
      <w:pPr>
        <w:widowControl/>
        <w:suppressAutoHyphens w:val="0"/>
        <w:spacing w:after="200" w:line="240" w:lineRule="exact"/>
        <w:rPr>
          <w:rFonts w:eastAsia="Times New Roman"/>
        </w:rPr>
      </w:pPr>
      <w:r w:rsidRPr="00C4798D">
        <w:rPr>
          <w:rFonts w:eastAsia="Times New Roman"/>
        </w:rPr>
        <w:br w:type="page"/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</w:rPr>
      </w:pPr>
      <w:r w:rsidRPr="00C4798D">
        <w:rPr>
          <w:rFonts w:eastAsia="Times New Roman"/>
        </w:rPr>
        <w:lastRenderedPageBreak/>
        <w:t>ПЕРЕЧЕНЬ МЕРОПРИЯТИЙ</w:t>
      </w:r>
    </w:p>
    <w:p w:rsidR="00C4798D" w:rsidRPr="00C4798D" w:rsidRDefault="00C4798D" w:rsidP="00C4798D">
      <w:pPr>
        <w:spacing w:line="240" w:lineRule="exact"/>
        <w:jc w:val="center"/>
      </w:pPr>
      <w:r w:rsidRPr="00C4798D">
        <w:t>по реализации муниципальной целевой программы</w:t>
      </w:r>
    </w:p>
    <w:p w:rsidR="00C4798D" w:rsidRPr="00C4798D" w:rsidRDefault="00C4798D" w:rsidP="00C4798D">
      <w:pPr>
        <w:spacing w:line="240" w:lineRule="exact"/>
        <w:jc w:val="center"/>
        <w:rPr>
          <w:bCs/>
        </w:rPr>
      </w:pPr>
      <w:r w:rsidRPr="00C4798D"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C4798D">
        <w:rPr>
          <w:bCs/>
        </w:rPr>
        <w:t>Ленинградской области на 2018 год»</w:t>
      </w:r>
    </w:p>
    <w:p w:rsidR="00C4798D" w:rsidRPr="00C4798D" w:rsidRDefault="00C4798D" w:rsidP="00C4798D">
      <w:pPr>
        <w:spacing w:line="240" w:lineRule="exact"/>
        <w:jc w:val="center"/>
        <w:rPr>
          <w:bCs/>
        </w:rPr>
      </w:pPr>
    </w:p>
    <w:p w:rsidR="00C4798D" w:rsidRPr="00C4798D" w:rsidRDefault="00C4798D" w:rsidP="00C4798D">
      <w:pPr>
        <w:spacing w:line="240" w:lineRule="exact"/>
        <w:jc w:val="center"/>
        <w:rPr>
          <w:bCs/>
        </w:rPr>
      </w:pPr>
      <w:r w:rsidRPr="00C4798D">
        <w:rPr>
          <w:bCs/>
        </w:rPr>
        <w:t>Подпрограмма 1.</w:t>
      </w:r>
    </w:p>
    <w:p w:rsidR="00C4798D" w:rsidRPr="00C4798D" w:rsidRDefault="00C4798D" w:rsidP="00C4798D">
      <w:pPr>
        <w:spacing w:line="240" w:lineRule="exact"/>
        <w:jc w:val="center"/>
        <w:rPr>
          <w:bCs/>
        </w:rPr>
      </w:pPr>
    </w:p>
    <w:tbl>
      <w:tblPr>
        <w:tblW w:w="1014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98"/>
        <w:gridCol w:w="70"/>
        <w:gridCol w:w="2270"/>
        <w:gridCol w:w="1134"/>
        <w:gridCol w:w="2270"/>
        <w:gridCol w:w="1136"/>
      </w:tblGrid>
      <w:tr w:rsidR="00C4798D" w:rsidRPr="00C4798D" w:rsidTr="00C4798D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N </w:t>
            </w:r>
            <w:r w:rsidRPr="00C4798D">
              <w:br/>
              <w:t>п/п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Срок </w:t>
            </w:r>
            <w:r w:rsidRPr="00C4798D"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Источник </w:t>
            </w:r>
            <w:r w:rsidRPr="00C4798D"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 г./ тыс. руб.</w:t>
            </w:r>
          </w:p>
        </w:tc>
      </w:tr>
      <w:tr w:rsidR="00C4798D" w:rsidRPr="00C4798D" w:rsidTr="00C4798D">
        <w:trPr>
          <w:cantSplit/>
          <w:trHeight w:val="549"/>
        </w:trPr>
        <w:tc>
          <w:tcPr>
            <w:tcW w:w="10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Организация освещения населенных пунктов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Администрация 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>МО «Агалатовское сельское поселение»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ind w:left="-65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  <w:r w:rsidRPr="00C4798D">
              <w:rPr>
                <w:b/>
                <w:bCs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1804,60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Администрация 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>МО «Агалатовское сельское поселение»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ind w:left="-65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1 500,0</w:t>
            </w:r>
          </w:p>
        </w:tc>
      </w:tr>
      <w:tr w:rsidR="00C4798D" w:rsidRPr="00C4798D" w:rsidTr="00C4798D">
        <w:trPr>
          <w:cantSplit/>
          <w:trHeight w:val="556"/>
        </w:trPr>
        <w:tc>
          <w:tcPr>
            <w:tcW w:w="9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right"/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3 304,60</w:t>
            </w:r>
          </w:p>
        </w:tc>
      </w:tr>
      <w:tr w:rsidR="00C4798D" w:rsidRPr="00C4798D" w:rsidTr="00C4798D">
        <w:trPr>
          <w:cantSplit/>
          <w:trHeight w:val="466"/>
        </w:trPr>
        <w:tc>
          <w:tcPr>
            <w:tcW w:w="10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Озеленение, содержание зеленых насаждений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  <w:lang w:eastAsia="en-US"/>
              </w:rPr>
            </w:pPr>
            <w:r w:rsidRPr="00C4798D">
              <w:rPr>
                <w:rFonts w:eastAsia="Calibri"/>
              </w:rPr>
              <w:t xml:space="preserve">Выкашивание газонов, </w:t>
            </w:r>
            <w:proofErr w:type="spellStart"/>
            <w:r w:rsidRPr="00C4798D">
              <w:rPr>
                <w:rFonts w:eastAsia="Calibri"/>
              </w:rPr>
              <w:t>внутрипоселковых</w:t>
            </w:r>
            <w:proofErr w:type="spellEnd"/>
            <w:r w:rsidRPr="00C4798D">
              <w:rPr>
                <w:rFonts w:eastAsia="Calibri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1350,0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  <w:lang w:eastAsia="en-US"/>
              </w:rPr>
            </w:pPr>
            <w:r w:rsidRPr="00C4798D">
              <w:rPr>
                <w:rFonts w:eastAsia="Calibri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400,0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130,0</w:t>
            </w:r>
          </w:p>
        </w:tc>
      </w:tr>
      <w:tr w:rsidR="00C4798D" w:rsidRPr="00C4798D" w:rsidTr="00C4798D">
        <w:trPr>
          <w:cantSplit/>
          <w:trHeight w:val="506"/>
        </w:trPr>
        <w:tc>
          <w:tcPr>
            <w:tcW w:w="9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2 380,00</w:t>
            </w:r>
          </w:p>
        </w:tc>
      </w:tr>
      <w:tr w:rsidR="00C4798D" w:rsidRPr="00C4798D" w:rsidTr="00C4798D">
        <w:trPr>
          <w:cantSplit/>
          <w:trHeight w:val="570"/>
        </w:trPr>
        <w:tc>
          <w:tcPr>
            <w:tcW w:w="10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5500,0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lastRenderedPageBreak/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300,00</w:t>
            </w:r>
          </w:p>
        </w:tc>
      </w:tr>
      <w:tr w:rsidR="00C4798D" w:rsidRPr="00C4798D" w:rsidTr="00C4798D">
        <w:trPr>
          <w:cantSplit/>
          <w:trHeight w:val="578"/>
        </w:trPr>
        <w:tc>
          <w:tcPr>
            <w:tcW w:w="9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5 800,0</w:t>
            </w:r>
          </w:p>
        </w:tc>
      </w:tr>
      <w:tr w:rsidR="00C4798D" w:rsidRPr="00C4798D" w:rsidTr="00C4798D">
        <w:trPr>
          <w:cantSplit/>
          <w:trHeight w:val="551"/>
        </w:trPr>
        <w:tc>
          <w:tcPr>
            <w:tcW w:w="10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Санитарное содержание территории МО «Агалатовское сельское поселение»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300,00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5500,00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C4798D">
              <w:t>пескосоляной</w:t>
            </w:r>
            <w:proofErr w:type="spellEnd"/>
            <w:r w:rsidRPr="00C4798D"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6800,00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Химическая обработка борщевика Сосновского на территории д. Скотное, д. </w:t>
            </w:r>
            <w:proofErr w:type="spellStart"/>
            <w:r w:rsidRPr="00C4798D">
              <w:t>Агалатово</w:t>
            </w:r>
            <w:proofErr w:type="spellEnd"/>
            <w:r w:rsidRPr="00C4798D">
              <w:t>, д. Вартемяги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Администрация МО «Агалатовское сельское поселение»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30,0</w:t>
            </w:r>
          </w:p>
        </w:tc>
      </w:tr>
      <w:tr w:rsidR="00C4798D" w:rsidRPr="00C4798D" w:rsidTr="00C4798D">
        <w:trPr>
          <w:cantSplit/>
          <w:trHeight w:val="604"/>
        </w:trPr>
        <w:tc>
          <w:tcPr>
            <w:tcW w:w="9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right"/>
            </w:pPr>
            <w:r w:rsidRPr="00C4798D">
              <w:rPr>
                <w:b/>
              </w:rPr>
              <w:t>Итого по разделу:</w:t>
            </w:r>
            <w:r w:rsidRPr="00C4798D"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12 630,00</w:t>
            </w:r>
          </w:p>
        </w:tc>
      </w:tr>
      <w:tr w:rsidR="00C4798D" w:rsidRPr="00C4798D" w:rsidTr="00C4798D">
        <w:trPr>
          <w:cantSplit/>
          <w:trHeight w:val="555"/>
        </w:trPr>
        <w:tc>
          <w:tcPr>
            <w:tcW w:w="10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Содержание автомобильных дорог, пешеходных тротуаров общего пользования</w:t>
            </w:r>
          </w:p>
        </w:tc>
      </w:tr>
      <w:tr w:rsidR="00C4798D" w:rsidRPr="00C4798D" w:rsidTr="00C4798D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400,00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300,00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3.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938,22871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lastRenderedPageBreak/>
              <w:t xml:space="preserve">4.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1000,00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 «Всеволожский муниципальный район»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5150,00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3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261,77129</w:t>
            </w:r>
          </w:p>
        </w:tc>
      </w:tr>
      <w:tr w:rsidR="00C4798D" w:rsidRPr="00C4798D" w:rsidTr="00C4798D">
        <w:trPr>
          <w:cantSplit/>
          <w:trHeight w:val="474"/>
        </w:trPr>
        <w:tc>
          <w:tcPr>
            <w:tcW w:w="9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8 050,00</w:t>
            </w:r>
          </w:p>
        </w:tc>
      </w:tr>
      <w:tr w:rsidR="00C4798D" w:rsidRPr="00C4798D" w:rsidTr="00C4798D">
        <w:trPr>
          <w:cantSplit/>
          <w:trHeight w:val="566"/>
        </w:trPr>
        <w:tc>
          <w:tcPr>
            <w:tcW w:w="10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Содержание воинских захоронений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150,0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150,0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200,0</w:t>
            </w:r>
          </w:p>
        </w:tc>
      </w:tr>
      <w:tr w:rsidR="00C4798D" w:rsidRPr="00C4798D" w:rsidTr="00C4798D">
        <w:trPr>
          <w:cantSplit/>
          <w:trHeight w:val="536"/>
        </w:trPr>
        <w:tc>
          <w:tcPr>
            <w:tcW w:w="9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500,0</w:t>
            </w:r>
          </w:p>
        </w:tc>
      </w:tr>
      <w:tr w:rsidR="00C4798D" w:rsidRPr="00C4798D" w:rsidTr="00C4798D">
        <w:trPr>
          <w:cantSplit/>
          <w:trHeight w:val="566"/>
        </w:trPr>
        <w:tc>
          <w:tcPr>
            <w:tcW w:w="10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Трудоустройство несовершеннолетних граждан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750,0</w:t>
            </w:r>
          </w:p>
        </w:tc>
      </w:tr>
      <w:tr w:rsidR="00C4798D" w:rsidRPr="00C4798D" w:rsidTr="00C4798D">
        <w:trPr>
          <w:cantSplit/>
          <w:trHeight w:val="536"/>
        </w:trPr>
        <w:tc>
          <w:tcPr>
            <w:tcW w:w="9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750,0</w:t>
            </w:r>
          </w:p>
        </w:tc>
      </w:tr>
      <w:tr w:rsidR="00C4798D" w:rsidRPr="00C4798D" w:rsidTr="00C4798D">
        <w:trPr>
          <w:cantSplit/>
          <w:trHeight w:val="566"/>
        </w:trPr>
        <w:tc>
          <w:tcPr>
            <w:tcW w:w="10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Деятельность дежурно-диспетчерской службы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Телекоммуникационные и </w:t>
            </w:r>
            <w:proofErr w:type="spellStart"/>
            <w:r w:rsidRPr="00C4798D">
              <w:t>телематические</w:t>
            </w:r>
            <w:proofErr w:type="spellEnd"/>
            <w:r w:rsidRPr="00C4798D"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370,00</w:t>
            </w:r>
          </w:p>
        </w:tc>
      </w:tr>
      <w:tr w:rsidR="00C4798D" w:rsidRPr="00C4798D" w:rsidTr="00C4798D">
        <w:trPr>
          <w:cantSplit/>
          <w:trHeight w:val="536"/>
        </w:trPr>
        <w:tc>
          <w:tcPr>
            <w:tcW w:w="9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370,0</w:t>
            </w:r>
          </w:p>
        </w:tc>
      </w:tr>
      <w:tr w:rsidR="00C4798D" w:rsidRPr="00C4798D" w:rsidTr="00C4798D"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C4798D" w:rsidRPr="00C4798D" w:rsidTr="00C4798D">
        <w:trPr>
          <w:trHeight w:val="69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Приобретение коммунальной спецтехники и </w:t>
            </w:r>
            <w:r w:rsidRPr="00C4798D">
              <w:lastRenderedPageBreak/>
              <w:t>оборудования в лизинг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lastRenderedPageBreak/>
              <w:t>Администрация</w:t>
            </w:r>
          </w:p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772,6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4798D" w:rsidRPr="00C4798D" w:rsidTr="00C4798D">
        <w:trPr>
          <w:trHeight w:val="69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872,05</w:t>
            </w:r>
          </w:p>
        </w:tc>
      </w:tr>
      <w:tr w:rsidR="00C4798D" w:rsidRPr="00C4798D" w:rsidTr="00C4798D"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lastRenderedPageBreak/>
              <w:t>Итого по разделу: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1 644,65</w:t>
            </w:r>
          </w:p>
        </w:tc>
      </w:tr>
      <w:tr w:rsidR="00C4798D" w:rsidRPr="00C4798D" w:rsidTr="00C4798D"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Деятельность инициативных комиссий</w:t>
            </w:r>
          </w:p>
        </w:tc>
      </w:tr>
      <w:tr w:rsidR="00C4798D" w:rsidRPr="00C4798D" w:rsidTr="00C4798D">
        <w:trPr>
          <w:trHeight w:val="27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Оборудование для спортивной площадки ул. </w:t>
            </w:r>
            <w:proofErr w:type="spellStart"/>
            <w:r w:rsidRPr="00C4798D">
              <w:t>Жилгородок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400,00</w:t>
            </w:r>
          </w:p>
        </w:tc>
      </w:tr>
      <w:tr w:rsidR="00C4798D" w:rsidRPr="00C4798D" w:rsidTr="00C4798D">
        <w:trPr>
          <w:trHeight w:val="27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36,5202</w:t>
            </w:r>
          </w:p>
        </w:tc>
      </w:tr>
      <w:tr w:rsidR="00C4798D" w:rsidRPr="00C4798D" w:rsidTr="00C4798D">
        <w:trPr>
          <w:trHeight w:val="69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Разработка проектной документации объекта: «Парк Авиаторов»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435,0</w:t>
            </w:r>
          </w:p>
        </w:tc>
      </w:tr>
      <w:tr w:rsidR="00C4798D" w:rsidRPr="00C4798D" w:rsidTr="00C4798D">
        <w:trPr>
          <w:trHeight w:val="69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43,0</w:t>
            </w:r>
          </w:p>
        </w:tc>
      </w:tr>
      <w:tr w:rsidR="00C4798D" w:rsidRPr="00C4798D" w:rsidTr="00C4798D">
        <w:trPr>
          <w:trHeight w:val="27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Теневой навес с турником, вместимостью до 6 тренажеров (без тренажеров)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для д. </w:t>
            </w:r>
            <w:proofErr w:type="spellStart"/>
            <w:r w:rsidRPr="00C4798D">
              <w:t>Агалатово</w:t>
            </w:r>
            <w:proofErr w:type="spellEnd"/>
            <w:r w:rsidRPr="00C4798D">
              <w:t xml:space="preserve">, ул. </w:t>
            </w:r>
            <w:proofErr w:type="spellStart"/>
            <w:r w:rsidRPr="00C4798D">
              <w:t>Жилгородок</w:t>
            </w:r>
            <w:proofErr w:type="spellEnd"/>
            <w:r w:rsidRPr="00C4798D">
              <w:t xml:space="preserve"> (спортивная площадка)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90,00</w:t>
            </w:r>
          </w:p>
        </w:tc>
      </w:tr>
      <w:tr w:rsidR="00C4798D" w:rsidRPr="00C4798D" w:rsidTr="00C4798D">
        <w:trPr>
          <w:trHeight w:val="27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9,985</w:t>
            </w:r>
          </w:p>
        </w:tc>
      </w:tr>
      <w:tr w:rsidR="00C4798D" w:rsidRPr="00C4798D" w:rsidTr="00C4798D">
        <w:trPr>
          <w:trHeight w:val="27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Газонное ограждение, столбы газонного ограждения 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для детской игровой площадки д. </w:t>
            </w:r>
            <w:proofErr w:type="spellStart"/>
            <w:r w:rsidRPr="00C4798D">
              <w:t>Агалатово</w:t>
            </w:r>
            <w:proofErr w:type="spellEnd"/>
            <w:r w:rsidRPr="00C4798D">
              <w:t xml:space="preserve">, ул. </w:t>
            </w:r>
            <w:proofErr w:type="spellStart"/>
            <w:r w:rsidRPr="00C4798D">
              <w:t>Жилгородок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80,00</w:t>
            </w:r>
          </w:p>
        </w:tc>
      </w:tr>
      <w:tr w:rsidR="00C4798D" w:rsidRPr="00C4798D" w:rsidTr="00C4798D">
        <w:trPr>
          <w:trHeight w:val="27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8,00</w:t>
            </w:r>
          </w:p>
        </w:tc>
      </w:tr>
      <w:tr w:rsidR="00C4798D" w:rsidRPr="00C4798D" w:rsidTr="00C4798D">
        <w:trPr>
          <w:trHeight w:val="27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Газонное ограждение, столбы газонного ограждения 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для спортивной площадки д. </w:t>
            </w:r>
            <w:proofErr w:type="spellStart"/>
            <w:r w:rsidRPr="00C4798D">
              <w:t>Агалатово</w:t>
            </w:r>
            <w:proofErr w:type="spellEnd"/>
            <w:r w:rsidRPr="00C4798D">
              <w:t xml:space="preserve">, ул. </w:t>
            </w:r>
            <w:proofErr w:type="spellStart"/>
            <w:r w:rsidRPr="00C4798D">
              <w:t>Жилгородок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59,00</w:t>
            </w:r>
          </w:p>
        </w:tc>
      </w:tr>
      <w:tr w:rsidR="00C4798D" w:rsidRPr="00C4798D" w:rsidTr="00C4798D">
        <w:trPr>
          <w:trHeight w:val="27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11,00</w:t>
            </w:r>
          </w:p>
        </w:tc>
      </w:tr>
      <w:tr w:rsidR="00C4798D" w:rsidRPr="00C4798D" w:rsidTr="00C4798D">
        <w:trPr>
          <w:cantSplit/>
          <w:trHeight w:val="536"/>
        </w:trPr>
        <w:tc>
          <w:tcPr>
            <w:tcW w:w="9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1172,5052</w:t>
            </w:r>
          </w:p>
        </w:tc>
      </w:tr>
    </w:tbl>
    <w:p w:rsidR="00C4798D" w:rsidRPr="00C4798D" w:rsidRDefault="00C4798D" w:rsidP="00C4798D">
      <w:pPr>
        <w:spacing w:line="240" w:lineRule="exact"/>
      </w:pPr>
    </w:p>
    <w:p w:rsidR="00C4798D" w:rsidRPr="00C4798D" w:rsidRDefault="00C4798D" w:rsidP="00C4798D">
      <w:pPr>
        <w:widowControl/>
        <w:suppressAutoHyphens w:val="0"/>
        <w:spacing w:after="200" w:line="240" w:lineRule="exact"/>
        <w:rPr>
          <w:rFonts w:eastAsia="Calibri"/>
        </w:rPr>
      </w:pPr>
      <w:r w:rsidRPr="00C4798D">
        <w:rPr>
          <w:rFonts w:eastAsia="Calibri"/>
        </w:rPr>
        <w:br w:type="page"/>
      </w: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ind w:left="3686"/>
      </w:pPr>
      <w:r w:rsidRPr="00C4798D">
        <w:lastRenderedPageBreak/>
        <w:t xml:space="preserve">Приложение №2 к муниципальной программе 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left="3686"/>
        <w:rPr>
          <w:rFonts w:eastAsia="Times New Roman"/>
          <w:bCs/>
          <w:kern w:val="0"/>
        </w:rPr>
      </w:pPr>
      <w:r w:rsidRPr="00C4798D">
        <w:rPr>
          <w:rFonts w:eastAsia="Times New Roman"/>
          <w:b/>
          <w:bCs/>
          <w:kern w:val="0"/>
        </w:rPr>
        <w:t>«</w:t>
      </w:r>
      <w:r w:rsidRPr="00C4798D">
        <w:rPr>
          <w:rFonts w:eastAsia="Times New Roman"/>
          <w:bCs/>
          <w:kern w:val="0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rPr>
          <w:rFonts w:eastAsia="Calibri"/>
        </w:rPr>
        <w:t>Сведения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rPr>
          <w:rFonts w:eastAsia="Calibri"/>
        </w:rPr>
        <w:t>о показателях (индикаторах) муниципальной программы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C4798D">
        <w:rPr>
          <w:bCs/>
        </w:rPr>
        <w:t>Ленинградской области на 2019 год»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rPr>
          <w:rFonts w:eastAsia="Calibri"/>
        </w:rPr>
        <w:t>Подпрограмма 1.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tbl>
      <w:tblPr>
        <w:tblW w:w="978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C4798D" w:rsidRPr="00C4798D" w:rsidTr="00F753A3">
        <w:trPr>
          <w:trHeight w:val="1016"/>
          <w:tblCellSpacing w:w="5" w:type="nil"/>
        </w:trPr>
        <w:tc>
          <w:tcPr>
            <w:tcW w:w="709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rPr>
                <w:rFonts w:eastAsia="Calibri"/>
              </w:rPr>
              <w:tab/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№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п/п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969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Показатель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 (индикатор, наименование)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Единица измерения</w:t>
            </w:r>
          </w:p>
        </w:tc>
        <w:tc>
          <w:tcPr>
            <w:tcW w:w="3260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2019 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год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</w:t>
            </w:r>
          </w:p>
        </w:tc>
        <w:tc>
          <w:tcPr>
            <w:tcW w:w="3260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9781" w:type="dxa"/>
            <w:gridSpan w:val="4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 xml:space="preserve">Муниципальная программа «Благоустройство населённых пунктов 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МО «Агалатовское сельское поселение»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9781" w:type="dxa"/>
            <w:gridSpan w:val="4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«Организация освещения населённых пунктов»</w:t>
            </w:r>
          </w:p>
        </w:tc>
      </w:tr>
      <w:tr w:rsidR="00C4798D" w:rsidRPr="00C4798D" w:rsidTr="00F753A3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1.1.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тыс. кВт/ч</w:t>
            </w:r>
          </w:p>
        </w:tc>
        <w:tc>
          <w:tcPr>
            <w:tcW w:w="3260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согласно показаниям приборов учета </w:t>
            </w:r>
          </w:p>
        </w:tc>
      </w:tr>
      <w:tr w:rsidR="00C4798D" w:rsidRPr="00C4798D" w:rsidTr="00F753A3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1.2.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C4798D">
              <w:rPr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светильник/шт.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определяется по итогам контрольных мероприятий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«Озеленение и содержание зелёных насаждений»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2.1.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Выкашивание газонов, </w:t>
            </w:r>
            <w:proofErr w:type="spellStart"/>
            <w:r w:rsidRPr="00C4798D">
              <w:t>внутрипоселковых</w:t>
            </w:r>
            <w:proofErr w:type="spellEnd"/>
            <w:r w:rsidRPr="00C4798D">
              <w:t xml:space="preserve"> дорог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тыс.м²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41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2.2.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2200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2.3.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м²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216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2.4.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тыс.м²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5 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3.1.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</w:rPr>
            </w:pPr>
            <w:r w:rsidRPr="00C4798D">
              <w:rPr>
                <w:rFonts w:eastAsia="Calibri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3303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3.2.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</w:rPr>
            </w:pPr>
            <w:r w:rsidRPr="00C4798D">
              <w:rPr>
                <w:rFonts w:eastAsia="Calibri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«Санитарное содержание территории МО «Агалатовское сельское поселение»»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4.1.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49269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4.2.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4.3.</w:t>
            </w:r>
          </w:p>
        </w:tc>
        <w:tc>
          <w:tcPr>
            <w:tcW w:w="3969" w:type="dxa"/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160000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5.1.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250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5.2.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Обслуживание технических средств и конструкций организации </w:t>
            </w:r>
            <w:r w:rsidRPr="00C4798D">
              <w:lastRenderedPageBreak/>
              <w:t>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lastRenderedPageBreak/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183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lastRenderedPageBreak/>
              <w:t>5.3.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м2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1800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5.4.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м2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800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«Содержание воинских захоронений»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6.1.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rPr>
                <w:b/>
              </w:rPr>
              <w:t>«Трудоустройство несовершеннолетних граждан»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7.1.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место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«Деятельность дежурно-диспетчерской службы»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8.1.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color w:val="000000"/>
                <w:shd w:val="clear" w:color="auto" w:fill="FFFFFF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ДДС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«Деятельность инициативных комиссий»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9.1.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9.2.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10.1.</w:t>
            </w:r>
          </w:p>
        </w:tc>
        <w:tc>
          <w:tcPr>
            <w:tcW w:w="3969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Поставка коммунальной техники на условиях финансовой аренды (лизинга)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</w:t>
            </w:r>
          </w:p>
        </w:tc>
      </w:tr>
    </w:tbl>
    <w:p w:rsidR="00C4798D" w:rsidRPr="00C4798D" w:rsidRDefault="00C4798D" w:rsidP="00C4798D">
      <w:pPr>
        <w:spacing w:line="240" w:lineRule="exact"/>
      </w:pP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</w:rPr>
      </w:pPr>
      <w:r w:rsidRPr="00C4798D">
        <w:rPr>
          <w:rFonts w:eastAsia="Times New Roman"/>
        </w:rPr>
        <w:br w:type="page"/>
      </w:r>
      <w:r w:rsidRPr="00C4798D">
        <w:rPr>
          <w:rFonts w:eastAsia="Times New Roman"/>
        </w:rPr>
        <w:lastRenderedPageBreak/>
        <w:t>ПЕРЕЧЕНЬ МЕРОПРИЯТИЙ</w:t>
      </w:r>
    </w:p>
    <w:p w:rsidR="00C4798D" w:rsidRPr="00C4798D" w:rsidRDefault="00C4798D" w:rsidP="00C4798D">
      <w:pPr>
        <w:spacing w:line="240" w:lineRule="exact"/>
        <w:jc w:val="center"/>
      </w:pPr>
      <w:r w:rsidRPr="00C4798D">
        <w:t>по реализации муниципальной целевой программы</w:t>
      </w:r>
    </w:p>
    <w:p w:rsidR="00C4798D" w:rsidRPr="00C4798D" w:rsidRDefault="00C4798D" w:rsidP="00C4798D">
      <w:pPr>
        <w:spacing w:line="240" w:lineRule="exact"/>
        <w:jc w:val="center"/>
        <w:rPr>
          <w:bCs/>
        </w:rPr>
      </w:pPr>
      <w:r w:rsidRPr="00C4798D"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C4798D">
        <w:rPr>
          <w:bCs/>
        </w:rPr>
        <w:t>Ленинградской области на 2019 год»</w:t>
      </w:r>
    </w:p>
    <w:p w:rsidR="00C4798D" w:rsidRPr="00C4798D" w:rsidRDefault="00C4798D" w:rsidP="00C4798D">
      <w:pPr>
        <w:spacing w:line="240" w:lineRule="exact"/>
        <w:jc w:val="center"/>
        <w:rPr>
          <w:bCs/>
        </w:rPr>
      </w:pPr>
    </w:p>
    <w:p w:rsidR="00C4798D" w:rsidRPr="00C4798D" w:rsidRDefault="00C4798D" w:rsidP="00C4798D">
      <w:pPr>
        <w:spacing w:line="240" w:lineRule="exact"/>
        <w:jc w:val="center"/>
        <w:rPr>
          <w:bCs/>
        </w:rPr>
      </w:pPr>
      <w:r w:rsidRPr="00C4798D">
        <w:rPr>
          <w:bCs/>
        </w:rPr>
        <w:t>Подпрограмма 1.</w:t>
      </w:r>
    </w:p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123"/>
        <w:gridCol w:w="70"/>
        <w:gridCol w:w="73"/>
        <w:gridCol w:w="2126"/>
        <w:gridCol w:w="71"/>
        <w:gridCol w:w="1134"/>
        <w:gridCol w:w="71"/>
        <w:gridCol w:w="2059"/>
        <w:gridCol w:w="67"/>
        <w:gridCol w:w="73"/>
        <w:gridCol w:w="1137"/>
        <w:gridCol w:w="66"/>
      </w:tblGrid>
      <w:tr w:rsidR="00C4798D" w:rsidRPr="00C4798D" w:rsidTr="00C4798D">
        <w:trPr>
          <w:gridAfter w:val="1"/>
          <w:wAfter w:w="66" w:type="dxa"/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N </w:t>
            </w:r>
            <w:r w:rsidRPr="00C4798D">
              <w:br/>
              <w:t>п/п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Раздел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Срок </w:t>
            </w:r>
            <w:r w:rsidRPr="00C4798D">
              <w:br/>
              <w:t>исполнения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Источник </w:t>
            </w:r>
            <w:r w:rsidRPr="00C4798D">
              <w:br/>
              <w:t>финансирования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 г./ тыс. руб.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549"/>
        </w:trPr>
        <w:tc>
          <w:tcPr>
            <w:tcW w:w="10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Организация освещения населенных пунктов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Оплата за потреблённую электрическую энергию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Администрация 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>МО «Агалатовское сельское поселение»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ind w:left="-65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  <w:r w:rsidRPr="00C4798D">
              <w:rPr>
                <w:b/>
                <w:bCs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1700,00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наружных сетей электроснабжения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Администрация 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>МО «Агалатовское сельское поселение»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ind w:left="-65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1800,0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556"/>
        </w:trPr>
        <w:tc>
          <w:tcPr>
            <w:tcW w:w="9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3 500,00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466"/>
        </w:trPr>
        <w:tc>
          <w:tcPr>
            <w:tcW w:w="10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Озеленение, содержание зеленых насаждений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</w:rPr>
            </w:pPr>
            <w:r w:rsidRPr="00C4798D">
              <w:rPr>
                <w:rFonts w:eastAsia="Calibri"/>
              </w:rPr>
              <w:t xml:space="preserve">Выкашивание газонов, </w:t>
            </w:r>
            <w:proofErr w:type="spellStart"/>
            <w:r w:rsidRPr="00C4798D">
              <w:rPr>
                <w:rFonts w:eastAsia="Calibri"/>
              </w:rPr>
              <w:t>внутрипоселковых</w:t>
            </w:r>
            <w:proofErr w:type="spellEnd"/>
            <w:r w:rsidRPr="00C4798D">
              <w:rPr>
                <w:rFonts w:eastAsia="Calibri"/>
              </w:rPr>
              <w:t xml:space="preserve">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1500,00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</w:rPr>
            </w:pPr>
            <w:r w:rsidRPr="00C4798D">
              <w:rPr>
                <w:rFonts w:eastAsia="Calibri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700,0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Уход за газонами (прополка, полив)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150,0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506"/>
        </w:trPr>
        <w:tc>
          <w:tcPr>
            <w:tcW w:w="9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2 850,00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570"/>
        </w:trPr>
        <w:tc>
          <w:tcPr>
            <w:tcW w:w="10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6000,0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lastRenderedPageBreak/>
              <w:t>2.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578"/>
        </w:trPr>
        <w:tc>
          <w:tcPr>
            <w:tcW w:w="9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6 500,0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551"/>
        </w:trPr>
        <w:tc>
          <w:tcPr>
            <w:tcW w:w="10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Санитарное содержание территории МО «Агалатовское сельское поселение»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Очистка уличных урн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5600,00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C4798D">
              <w:t>пескосоляной</w:t>
            </w:r>
            <w:proofErr w:type="spellEnd"/>
            <w:r w:rsidRPr="00C4798D">
              <w:t xml:space="preserve"> смесью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7000,00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604"/>
        </w:trPr>
        <w:tc>
          <w:tcPr>
            <w:tcW w:w="9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</w:pPr>
            <w:r w:rsidRPr="00C4798D">
              <w:rPr>
                <w:b/>
              </w:rPr>
              <w:t>Итого по разделу:</w:t>
            </w:r>
            <w:r w:rsidRPr="00C4798D">
              <w:t xml:space="preserve">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13 100,00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555"/>
        </w:trPr>
        <w:tc>
          <w:tcPr>
            <w:tcW w:w="10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Содержание автомобильных дорог, пешеходных тротуаров общего пользования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Нанесение дорожной разметки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300,00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3.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4.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Восстановление покрытий грунтовых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Ленинградской области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1000,00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474"/>
        </w:trPr>
        <w:tc>
          <w:tcPr>
            <w:tcW w:w="9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2800,00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566"/>
        </w:trPr>
        <w:tc>
          <w:tcPr>
            <w:tcW w:w="10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lastRenderedPageBreak/>
              <w:t>Содержание воинских захоронений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150,0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150,0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Текущее содержание воинских захоронений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200,0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536"/>
        </w:trPr>
        <w:tc>
          <w:tcPr>
            <w:tcW w:w="9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500,0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566"/>
        </w:trPr>
        <w:tc>
          <w:tcPr>
            <w:tcW w:w="10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Трудоустройство несовершеннолетних граждан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750,0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536"/>
        </w:trPr>
        <w:tc>
          <w:tcPr>
            <w:tcW w:w="9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750,0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566"/>
        </w:trPr>
        <w:tc>
          <w:tcPr>
            <w:tcW w:w="10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Деятельность дежурно-диспетчерской службы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Телекоммуникационные и </w:t>
            </w:r>
            <w:proofErr w:type="spellStart"/>
            <w:r w:rsidRPr="00C4798D">
              <w:t>телематические</w:t>
            </w:r>
            <w:proofErr w:type="spellEnd"/>
            <w:r w:rsidRPr="00C4798D">
              <w:t xml:space="preserve"> услуги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536"/>
        </w:trPr>
        <w:tc>
          <w:tcPr>
            <w:tcW w:w="9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500,0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blCellSpacing w:w="5" w:type="nil"/>
        </w:trPr>
        <w:tc>
          <w:tcPr>
            <w:tcW w:w="10567" w:type="dxa"/>
            <w:gridSpan w:val="1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Деятельность инициативных комиссий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278"/>
          <w:tblCellSpacing w:w="5" w:type="nil"/>
        </w:trPr>
        <w:tc>
          <w:tcPr>
            <w:tcW w:w="563" w:type="dxa"/>
            <w:vMerge w:val="restart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193" w:type="dxa"/>
            <w:gridSpan w:val="2"/>
            <w:vMerge w:val="restart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Администрация 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>МО «Агалатовское сельское поселение»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2019</w:t>
            </w:r>
          </w:p>
        </w:tc>
        <w:tc>
          <w:tcPr>
            <w:tcW w:w="2130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>Бюджет Ленинградской области</w:t>
            </w:r>
          </w:p>
        </w:tc>
        <w:tc>
          <w:tcPr>
            <w:tcW w:w="1277" w:type="dxa"/>
            <w:gridSpan w:val="3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514,40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277"/>
          <w:tblCellSpacing w:w="5" w:type="nil"/>
        </w:trPr>
        <w:tc>
          <w:tcPr>
            <w:tcW w:w="563" w:type="dxa"/>
            <w:vMerge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</w:p>
        </w:tc>
        <w:tc>
          <w:tcPr>
            <w:tcW w:w="3193" w:type="dxa"/>
            <w:gridSpan w:val="2"/>
            <w:vMerge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277" w:type="dxa"/>
            <w:gridSpan w:val="3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102,00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690"/>
          <w:tblCellSpacing w:w="5" w:type="nil"/>
        </w:trPr>
        <w:tc>
          <w:tcPr>
            <w:tcW w:w="563" w:type="dxa"/>
            <w:vMerge w:val="restart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3193" w:type="dxa"/>
            <w:gridSpan w:val="2"/>
            <w:vMerge w:val="restart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Администрация 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>МО «Агалатовское сельское поселение»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2019</w:t>
            </w:r>
          </w:p>
        </w:tc>
        <w:tc>
          <w:tcPr>
            <w:tcW w:w="2130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>Бюджет Ленинградской области</w:t>
            </w:r>
          </w:p>
        </w:tc>
        <w:tc>
          <w:tcPr>
            <w:tcW w:w="1277" w:type="dxa"/>
            <w:gridSpan w:val="3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514,40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690"/>
          <w:tblCellSpacing w:w="5" w:type="nil"/>
        </w:trPr>
        <w:tc>
          <w:tcPr>
            <w:tcW w:w="563" w:type="dxa"/>
            <w:vMerge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</w:p>
        </w:tc>
        <w:tc>
          <w:tcPr>
            <w:tcW w:w="3193" w:type="dxa"/>
            <w:gridSpan w:val="2"/>
            <w:vMerge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277" w:type="dxa"/>
            <w:gridSpan w:val="3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102,00</w:t>
            </w:r>
          </w:p>
        </w:tc>
      </w:tr>
      <w:tr w:rsidR="00C4798D" w:rsidRPr="00C4798D" w:rsidTr="00C4798D">
        <w:trPr>
          <w:gridAfter w:val="1"/>
          <w:wAfter w:w="66" w:type="dxa"/>
          <w:cantSplit/>
          <w:trHeight w:val="536"/>
        </w:trPr>
        <w:tc>
          <w:tcPr>
            <w:tcW w:w="92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1 232,80</w:t>
            </w:r>
          </w:p>
        </w:tc>
      </w:tr>
      <w:tr w:rsidR="00C4798D" w:rsidRPr="00C4798D" w:rsidTr="00C4798D">
        <w:tc>
          <w:tcPr>
            <w:tcW w:w="10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C4798D" w:rsidRPr="00C4798D" w:rsidTr="00C4798D">
        <w:trPr>
          <w:trHeight w:val="1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lastRenderedPageBreak/>
              <w:t>1.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Поставка коммунальной техники на условиях финансовой аренды (лизинга)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Администрация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>МО «Агалатовское сельское поселение»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5300,00</w:t>
            </w:r>
          </w:p>
        </w:tc>
      </w:tr>
      <w:tr w:rsidR="00C4798D" w:rsidRPr="00C4798D" w:rsidTr="00C4798D"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>Итого по разделу: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5300,00</w:t>
            </w:r>
          </w:p>
        </w:tc>
      </w:tr>
    </w:tbl>
    <w:p w:rsidR="00C4798D" w:rsidRPr="00C4798D" w:rsidRDefault="00C4798D" w:rsidP="00C4798D">
      <w:pPr>
        <w:spacing w:line="240" w:lineRule="exact"/>
      </w:pPr>
    </w:p>
    <w:p w:rsidR="00C4798D" w:rsidRPr="00C4798D" w:rsidRDefault="00C4798D" w:rsidP="00C4798D">
      <w:pPr>
        <w:spacing w:line="240" w:lineRule="exact"/>
      </w:pPr>
    </w:p>
    <w:p w:rsidR="00C4798D" w:rsidRPr="00C4798D" w:rsidRDefault="00C4798D" w:rsidP="00C4798D">
      <w:pPr>
        <w:widowControl/>
        <w:suppressAutoHyphens w:val="0"/>
        <w:spacing w:after="200" w:line="240" w:lineRule="exact"/>
      </w:pPr>
      <w:r w:rsidRPr="00C4798D">
        <w:br w:type="page"/>
      </w: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ind w:left="3686"/>
      </w:pPr>
      <w:r w:rsidRPr="00C4798D">
        <w:lastRenderedPageBreak/>
        <w:t xml:space="preserve">Приложение №3 к муниципальной программе 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left="3686"/>
        <w:rPr>
          <w:rFonts w:eastAsia="Times New Roman"/>
          <w:bCs/>
          <w:kern w:val="0"/>
        </w:rPr>
      </w:pPr>
      <w:r w:rsidRPr="00C4798D">
        <w:rPr>
          <w:rFonts w:eastAsia="Times New Roman"/>
          <w:b/>
          <w:bCs/>
          <w:kern w:val="0"/>
        </w:rPr>
        <w:t>«</w:t>
      </w:r>
      <w:r w:rsidRPr="00C4798D">
        <w:rPr>
          <w:rFonts w:eastAsia="Times New Roman"/>
          <w:bCs/>
          <w:kern w:val="0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rPr>
          <w:rFonts w:eastAsia="Calibri"/>
        </w:rPr>
        <w:t>Сведения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rPr>
          <w:rFonts w:eastAsia="Calibri"/>
        </w:rPr>
        <w:t>о показателях (индикаторах) муниципальной программы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C4798D">
        <w:rPr>
          <w:bCs/>
        </w:rPr>
        <w:t>Ленинградской области на 2020 год»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rPr>
          <w:rFonts w:eastAsia="Calibri"/>
        </w:rPr>
        <w:t>Подпрограмма 1.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843"/>
        <w:gridCol w:w="3260"/>
      </w:tblGrid>
      <w:tr w:rsidR="00C4798D" w:rsidRPr="00C4798D" w:rsidTr="00F753A3">
        <w:trPr>
          <w:trHeight w:val="1016"/>
          <w:tblCellSpacing w:w="5" w:type="nil"/>
        </w:trPr>
        <w:tc>
          <w:tcPr>
            <w:tcW w:w="709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rPr>
                <w:rFonts w:eastAsia="Calibri"/>
              </w:rPr>
              <w:tab/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№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п/п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53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Показатель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 (индикатор, наименование)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Единица измерения</w:t>
            </w:r>
          </w:p>
        </w:tc>
        <w:tc>
          <w:tcPr>
            <w:tcW w:w="3260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2020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год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</w:t>
            </w:r>
          </w:p>
        </w:tc>
        <w:tc>
          <w:tcPr>
            <w:tcW w:w="3260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 xml:space="preserve">Муниципальная программа «Благоустройство населённых пунктов 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МО «Агалатовское сельское поселение»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«Организация освещения населённых пунктов»</w:t>
            </w:r>
          </w:p>
        </w:tc>
      </w:tr>
      <w:tr w:rsidR="00C4798D" w:rsidRPr="00C4798D" w:rsidTr="00F753A3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тыс. кВт/ч</w:t>
            </w:r>
          </w:p>
        </w:tc>
        <w:tc>
          <w:tcPr>
            <w:tcW w:w="3260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согласно показаниям приборов учета </w:t>
            </w:r>
          </w:p>
        </w:tc>
      </w:tr>
      <w:tr w:rsidR="00C4798D" w:rsidRPr="00C4798D" w:rsidTr="00F753A3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1.2.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C4798D">
              <w:rPr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светильник/шт.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определяется по итогам контрольных мероприятий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«Озеленение и содержание зелёных насаждений»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Выкашивание газонов, </w:t>
            </w:r>
            <w:proofErr w:type="spellStart"/>
            <w:r w:rsidRPr="00C4798D">
              <w:t>внутрипоселковых</w:t>
            </w:r>
            <w:proofErr w:type="spellEnd"/>
            <w:r w:rsidRPr="00C4798D">
              <w:t xml:space="preserve"> дорог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тыс.м²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41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2.2.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2200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2.3.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м²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216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2.4.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тыс.м²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5 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</w:rPr>
            </w:pPr>
            <w:r w:rsidRPr="00C4798D">
              <w:rPr>
                <w:rFonts w:eastAsia="Calibri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3303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3.2.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</w:rPr>
            </w:pPr>
            <w:r w:rsidRPr="00C4798D">
              <w:rPr>
                <w:rFonts w:eastAsia="Calibri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«Санитарное содержание территории МО «Агалатовское сельское поселение»»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49269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4.2.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4.3.</w:t>
            </w:r>
          </w:p>
        </w:tc>
        <w:tc>
          <w:tcPr>
            <w:tcW w:w="4253" w:type="dxa"/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160000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250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5.2.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183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lastRenderedPageBreak/>
              <w:t>5.3.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м2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1800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«Содержание воинских захоронений»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6.1.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rPr>
                <w:b/>
              </w:rPr>
              <w:t>«Трудоустройство несовершеннолетних граждан»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место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«Деятельность дежурно-диспетчерской службы»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8.1.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color w:val="000000"/>
                <w:shd w:val="clear" w:color="auto" w:fill="FFFFFF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ДДС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«Деятельность инициативных комиссий»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10.1.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10.2.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</w:tr>
    </w:tbl>
    <w:p w:rsidR="00C4798D" w:rsidRPr="00C4798D" w:rsidRDefault="00C4798D" w:rsidP="00C4798D">
      <w:pPr>
        <w:spacing w:line="240" w:lineRule="exact"/>
      </w:pPr>
    </w:p>
    <w:p w:rsidR="00C4798D" w:rsidRPr="00C4798D" w:rsidRDefault="00C4798D" w:rsidP="00C4798D">
      <w:pPr>
        <w:spacing w:line="240" w:lineRule="exact"/>
      </w:pP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</w:rPr>
      </w:pPr>
      <w:r w:rsidRPr="00C4798D">
        <w:rPr>
          <w:rFonts w:eastAsia="Times New Roman"/>
        </w:rPr>
        <w:br w:type="page"/>
      </w:r>
      <w:r w:rsidRPr="00C4798D">
        <w:rPr>
          <w:rFonts w:eastAsia="Times New Roman"/>
        </w:rPr>
        <w:lastRenderedPageBreak/>
        <w:t>ПЕРЕЧЕНЬ МЕРОПРИЯТИЙ</w:t>
      </w:r>
    </w:p>
    <w:p w:rsidR="00C4798D" w:rsidRPr="00C4798D" w:rsidRDefault="00C4798D" w:rsidP="00C4798D">
      <w:pPr>
        <w:spacing w:line="240" w:lineRule="exact"/>
        <w:jc w:val="center"/>
      </w:pPr>
      <w:r w:rsidRPr="00C4798D">
        <w:t>по реализации муниципальной целевой программы</w:t>
      </w:r>
    </w:p>
    <w:p w:rsidR="00C4798D" w:rsidRPr="00C4798D" w:rsidRDefault="00C4798D" w:rsidP="00C4798D">
      <w:pPr>
        <w:spacing w:line="240" w:lineRule="exact"/>
        <w:jc w:val="center"/>
        <w:rPr>
          <w:bCs/>
        </w:rPr>
      </w:pPr>
      <w:r w:rsidRPr="00C4798D"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C4798D">
        <w:rPr>
          <w:bCs/>
        </w:rPr>
        <w:t>Ленинградской области на 2020 год»</w:t>
      </w:r>
    </w:p>
    <w:p w:rsidR="00C4798D" w:rsidRPr="00C4798D" w:rsidRDefault="00C4798D" w:rsidP="00C4798D">
      <w:pPr>
        <w:spacing w:line="240" w:lineRule="exact"/>
        <w:jc w:val="center"/>
        <w:rPr>
          <w:bCs/>
        </w:rPr>
      </w:pPr>
    </w:p>
    <w:p w:rsidR="00C4798D" w:rsidRPr="00C4798D" w:rsidRDefault="00C4798D" w:rsidP="00C4798D">
      <w:pPr>
        <w:spacing w:line="240" w:lineRule="exact"/>
        <w:jc w:val="center"/>
        <w:rPr>
          <w:bCs/>
        </w:rPr>
      </w:pPr>
      <w:r w:rsidRPr="00C4798D">
        <w:rPr>
          <w:bCs/>
        </w:rPr>
        <w:t>Подпрограмма 1.</w:t>
      </w:r>
    </w:p>
    <w:p w:rsidR="00C4798D" w:rsidRPr="00C4798D" w:rsidRDefault="00C4798D" w:rsidP="00C4798D">
      <w:pPr>
        <w:spacing w:line="240" w:lineRule="exact"/>
        <w:jc w:val="center"/>
        <w:rPr>
          <w:bCs/>
        </w:rPr>
      </w:pPr>
    </w:p>
    <w:tbl>
      <w:tblPr>
        <w:tblW w:w="1027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981"/>
        <w:gridCol w:w="70"/>
        <w:gridCol w:w="73"/>
        <w:gridCol w:w="1984"/>
        <w:gridCol w:w="284"/>
        <w:gridCol w:w="850"/>
        <w:gridCol w:w="71"/>
        <w:gridCol w:w="2059"/>
        <w:gridCol w:w="67"/>
        <w:gridCol w:w="73"/>
        <w:gridCol w:w="1136"/>
        <w:gridCol w:w="67"/>
      </w:tblGrid>
      <w:tr w:rsidR="00C4798D" w:rsidRPr="00C4798D" w:rsidTr="00C4798D">
        <w:trPr>
          <w:gridAfter w:val="1"/>
          <w:wAfter w:w="67" w:type="dxa"/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N </w:t>
            </w:r>
            <w:r w:rsidRPr="00C4798D">
              <w:br/>
              <w:t>п/п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Раздел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Исполнители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Срок </w:t>
            </w:r>
            <w:r w:rsidRPr="00C4798D">
              <w:br/>
              <w:t>исполнения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Источник </w:t>
            </w:r>
            <w:r w:rsidRPr="00C4798D"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 г./ тыс. руб.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549"/>
        </w:trPr>
        <w:tc>
          <w:tcPr>
            <w:tcW w:w="102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Организация освещения населенных пунктов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Оплата за потреблённую электрическую энергию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Администрация 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>МО «Агалатовское сельское поселение»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ind w:left="-65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  <w:r w:rsidRPr="00C4798D">
              <w:rPr>
                <w:b/>
                <w:bCs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1700,00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наружных сетей электроснабжения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Администрация 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>МО «Агалатовское сельское поселение»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ind w:left="-65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1 800,0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556"/>
        </w:trPr>
        <w:tc>
          <w:tcPr>
            <w:tcW w:w="90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3 500,00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466"/>
        </w:trPr>
        <w:tc>
          <w:tcPr>
            <w:tcW w:w="102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Озеленение, содержание зеленых насаждений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</w:rPr>
            </w:pPr>
            <w:r w:rsidRPr="00C4798D">
              <w:rPr>
                <w:rFonts w:eastAsia="Calibri"/>
              </w:rPr>
              <w:t xml:space="preserve">Выкашивание газонов, </w:t>
            </w:r>
            <w:proofErr w:type="spellStart"/>
            <w:r w:rsidRPr="00C4798D">
              <w:rPr>
                <w:rFonts w:eastAsia="Calibri"/>
              </w:rPr>
              <w:t>внутрипоселковых</w:t>
            </w:r>
            <w:proofErr w:type="spellEnd"/>
            <w:r w:rsidRPr="00C4798D">
              <w:rPr>
                <w:rFonts w:eastAsia="Calibri"/>
              </w:rPr>
              <w:t xml:space="preserve"> дорог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1500,00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</w:rPr>
            </w:pPr>
            <w:r w:rsidRPr="00C4798D">
              <w:rPr>
                <w:rFonts w:eastAsia="Calibri"/>
              </w:rPr>
              <w:t xml:space="preserve">Уход за деревьями и кустарниками 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700,0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Уход за газонами (прополка, полив)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Устройство цветников, клумб (посадка, уход и содержание)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150,0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506"/>
        </w:trPr>
        <w:tc>
          <w:tcPr>
            <w:tcW w:w="90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2 850,00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570"/>
        </w:trPr>
        <w:tc>
          <w:tcPr>
            <w:tcW w:w="102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Уборка территории детских игровых и спортивных площадок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6000,0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lastRenderedPageBreak/>
              <w:t>2.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578"/>
        </w:trPr>
        <w:tc>
          <w:tcPr>
            <w:tcW w:w="90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6 500,0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551"/>
        </w:trPr>
        <w:tc>
          <w:tcPr>
            <w:tcW w:w="102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Санитарное содержание территории МО «Агалатовское сельское поселение»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Очистка уличных урн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5600,00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C4798D">
              <w:t>пескосоляной</w:t>
            </w:r>
            <w:proofErr w:type="spellEnd"/>
            <w:r w:rsidRPr="00C4798D">
              <w:t xml:space="preserve"> смесью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7000,00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604"/>
        </w:trPr>
        <w:tc>
          <w:tcPr>
            <w:tcW w:w="90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</w:pPr>
            <w:r w:rsidRPr="00C4798D">
              <w:rPr>
                <w:b/>
              </w:rPr>
              <w:t>Итого по разделу:</w:t>
            </w:r>
            <w:r w:rsidRPr="00C4798D"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13 100,00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555"/>
        </w:trPr>
        <w:tc>
          <w:tcPr>
            <w:tcW w:w="102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Содержание автомобильных дорог, пешеходных тротуаров общего пользования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Нанесение дорожной разметки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300,00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3.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4.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Восстановление покрытий грунтовых дорог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474"/>
        </w:trPr>
        <w:tc>
          <w:tcPr>
            <w:tcW w:w="90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1800,00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566"/>
        </w:trPr>
        <w:tc>
          <w:tcPr>
            <w:tcW w:w="102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Содержание воинских захоронений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lastRenderedPageBreak/>
              <w:t>1.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Закупка ритуальных венков, ритуальных лент, флагов; 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150,0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150,0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Текущее содержание воинских захоронений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200,0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536"/>
        </w:trPr>
        <w:tc>
          <w:tcPr>
            <w:tcW w:w="90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500,0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566"/>
        </w:trPr>
        <w:tc>
          <w:tcPr>
            <w:tcW w:w="102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Трудоустройство несовершеннолетних граждан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Оплата труда, обеспечение средствами индивидуальной защиты 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750,0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536"/>
        </w:trPr>
        <w:tc>
          <w:tcPr>
            <w:tcW w:w="90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750,0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566"/>
        </w:trPr>
        <w:tc>
          <w:tcPr>
            <w:tcW w:w="102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Деятельность дежурно-диспетчерской службы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Телекоммуникационные и </w:t>
            </w:r>
            <w:proofErr w:type="spellStart"/>
            <w:r w:rsidRPr="00C4798D">
              <w:t>телематические</w:t>
            </w:r>
            <w:proofErr w:type="spellEnd"/>
            <w:r w:rsidRPr="00C4798D">
              <w:t xml:space="preserve"> услуги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536"/>
        </w:trPr>
        <w:tc>
          <w:tcPr>
            <w:tcW w:w="90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500,0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7" w:type="dxa"/>
          <w:tblCellSpacing w:w="5" w:type="nil"/>
        </w:trPr>
        <w:tc>
          <w:tcPr>
            <w:tcW w:w="10211" w:type="dxa"/>
            <w:gridSpan w:val="1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Деятельность инициативных комиссий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7" w:type="dxa"/>
          <w:trHeight w:val="278"/>
          <w:tblCellSpacing w:w="5" w:type="nil"/>
        </w:trPr>
        <w:tc>
          <w:tcPr>
            <w:tcW w:w="563" w:type="dxa"/>
            <w:vMerge w:val="restart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051" w:type="dxa"/>
            <w:gridSpan w:val="2"/>
            <w:vMerge w:val="restart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2057" w:type="dxa"/>
            <w:gridSpan w:val="2"/>
            <w:vMerge w:val="restart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>Бюджет Ленинградской области</w:t>
            </w:r>
          </w:p>
        </w:tc>
        <w:tc>
          <w:tcPr>
            <w:tcW w:w="1276" w:type="dxa"/>
            <w:gridSpan w:val="3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514,40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7" w:type="dxa"/>
          <w:trHeight w:val="277"/>
          <w:tblCellSpacing w:w="5" w:type="nil"/>
        </w:trPr>
        <w:tc>
          <w:tcPr>
            <w:tcW w:w="563" w:type="dxa"/>
            <w:vMerge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</w:p>
        </w:tc>
        <w:tc>
          <w:tcPr>
            <w:tcW w:w="3051" w:type="dxa"/>
            <w:gridSpan w:val="2"/>
            <w:vMerge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276" w:type="dxa"/>
            <w:gridSpan w:val="3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100,00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7" w:type="dxa"/>
          <w:trHeight w:val="690"/>
          <w:tblCellSpacing w:w="5" w:type="nil"/>
        </w:trPr>
        <w:tc>
          <w:tcPr>
            <w:tcW w:w="563" w:type="dxa"/>
            <w:vMerge w:val="restart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3051" w:type="dxa"/>
            <w:gridSpan w:val="2"/>
            <w:vMerge w:val="restart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2057" w:type="dxa"/>
            <w:gridSpan w:val="2"/>
            <w:vMerge w:val="restart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шт.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>Бюджет Ленинградской области</w:t>
            </w:r>
          </w:p>
        </w:tc>
        <w:tc>
          <w:tcPr>
            <w:tcW w:w="1276" w:type="dxa"/>
            <w:gridSpan w:val="3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514,40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7" w:type="dxa"/>
          <w:trHeight w:val="690"/>
          <w:tblCellSpacing w:w="5" w:type="nil"/>
        </w:trPr>
        <w:tc>
          <w:tcPr>
            <w:tcW w:w="563" w:type="dxa"/>
            <w:vMerge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</w:p>
        </w:tc>
        <w:tc>
          <w:tcPr>
            <w:tcW w:w="3051" w:type="dxa"/>
            <w:gridSpan w:val="2"/>
            <w:vMerge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276" w:type="dxa"/>
            <w:gridSpan w:val="3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100,00</w:t>
            </w:r>
          </w:p>
        </w:tc>
      </w:tr>
      <w:tr w:rsidR="00C4798D" w:rsidRPr="00C4798D" w:rsidTr="00C4798D">
        <w:trPr>
          <w:gridAfter w:val="1"/>
          <w:wAfter w:w="67" w:type="dxa"/>
          <w:cantSplit/>
          <w:trHeight w:val="536"/>
        </w:trPr>
        <w:tc>
          <w:tcPr>
            <w:tcW w:w="89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1 228,80</w:t>
            </w:r>
          </w:p>
        </w:tc>
      </w:tr>
      <w:tr w:rsidR="00C4798D" w:rsidRPr="00C4798D" w:rsidTr="00C4798D">
        <w:tc>
          <w:tcPr>
            <w:tcW w:w="10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C4798D" w:rsidRPr="00C4798D" w:rsidTr="00C4798D">
        <w:trPr>
          <w:trHeight w:val="1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lastRenderedPageBreak/>
              <w:t>1.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Приобретение коммунальной спецтехники и оборудования в лизинг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Администрация</w:t>
            </w:r>
          </w:p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МО «Агалатовское сельское поселение»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5300,00</w:t>
            </w:r>
          </w:p>
        </w:tc>
      </w:tr>
      <w:tr w:rsidR="00C4798D" w:rsidRPr="00C4798D" w:rsidTr="00C4798D">
        <w:tc>
          <w:tcPr>
            <w:tcW w:w="9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>Итого по разделу: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5300,00</w:t>
            </w:r>
          </w:p>
        </w:tc>
      </w:tr>
    </w:tbl>
    <w:p w:rsidR="00C4798D" w:rsidRPr="00C4798D" w:rsidRDefault="00C4798D" w:rsidP="00C4798D">
      <w:pPr>
        <w:spacing w:line="240" w:lineRule="exact"/>
      </w:pPr>
    </w:p>
    <w:p w:rsidR="00C4798D" w:rsidRPr="00C4798D" w:rsidRDefault="00C4798D" w:rsidP="00C4798D">
      <w:pPr>
        <w:widowControl/>
        <w:suppressAutoHyphens w:val="0"/>
        <w:spacing w:after="200" w:line="240" w:lineRule="exact"/>
      </w:pPr>
      <w:r w:rsidRPr="00C4798D">
        <w:br w:type="page"/>
      </w: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ind w:left="3686"/>
      </w:pPr>
      <w:r w:rsidRPr="00C4798D">
        <w:lastRenderedPageBreak/>
        <w:t xml:space="preserve">Приложение №4 к муниципальной программе 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left="3686"/>
        <w:rPr>
          <w:rFonts w:eastAsia="Times New Roman"/>
          <w:bCs/>
          <w:kern w:val="0"/>
        </w:rPr>
      </w:pPr>
      <w:r w:rsidRPr="00C4798D">
        <w:rPr>
          <w:rFonts w:eastAsia="Times New Roman"/>
          <w:b/>
          <w:bCs/>
          <w:kern w:val="0"/>
        </w:rPr>
        <w:t>«</w:t>
      </w:r>
      <w:r w:rsidRPr="00C4798D">
        <w:rPr>
          <w:rFonts w:eastAsia="Times New Roman"/>
          <w:bCs/>
          <w:kern w:val="0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rPr>
          <w:rFonts w:eastAsia="Calibri"/>
        </w:rPr>
        <w:t>Сведения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rPr>
          <w:rFonts w:eastAsia="Calibri"/>
        </w:rPr>
        <w:t>о показателях (индикаторах) муниципальной программы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C4798D">
        <w:rPr>
          <w:bCs/>
        </w:rPr>
        <w:t>Ленинградской области на 2021 год»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rPr>
          <w:rFonts w:eastAsia="Calibri"/>
        </w:rPr>
        <w:t>Подпрограмма 1.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843"/>
        <w:gridCol w:w="3260"/>
      </w:tblGrid>
      <w:tr w:rsidR="00C4798D" w:rsidRPr="00C4798D" w:rsidTr="00F753A3">
        <w:trPr>
          <w:trHeight w:val="1016"/>
          <w:tblCellSpacing w:w="5" w:type="nil"/>
        </w:trPr>
        <w:tc>
          <w:tcPr>
            <w:tcW w:w="709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rPr>
                <w:rFonts w:eastAsia="Calibri"/>
              </w:rPr>
              <w:tab/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№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п/п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53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Показатель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 (индикатор, наименование)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Единица измерения</w:t>
            </w:r>
          </w:p>
        </w:tc>
        <w:tc>
          <w:tcPr>
            <w:tcW w:w="3260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2021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год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</w:t>
            </w:r>
          </w:p>
        </w:tc>
        <w:tc>
          <w:tcPr>
            <w:tcW w:w="3260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 xml:space="preserve">Муниципальная программа «Благоустройство населённых пунктов 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МО «Агалатовское сельское поселение»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«Организация освещения населённых пунктов»</w:t>
            </w:r>
          </w:p>
        </w:tc>
      </w:tr>
      <w:tr w:rsidR="00C4798D" w:rsidRPr="00C4798D" w:rsidTr="00F753A3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тыс. кВт/ч</w:t>
            </w:r>
          </w:p>
        </w:tc>
        <w:tc>
          <w:tcPr>
            <w:tcW w:w="3260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согласно показаниям приборов учета </w:t>
            </w:r>
          </w:p>
        </w:tc>
      </w:tr>
      <w:tr w:rsidR="00C4798D" w:rsidRPr="00C4798D" w:rsidTr="00F753A3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1.2.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C4798D">
              <w:rPr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светильник/шт.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определяется по итогам контрольных мероприятий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«Озеленение и содержание зелёных насаждений»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Выкашивание газонов, </w:t>
            </w:r>
            <w:proofErr w:type="spellStart"/>
            <w:r w:rsidRPr="00C4798D">
              <w:t>внутрипоселковых</w:t>
            </w:r>
            <w:proofErr w:type="spellEnd"/>
            <w:r w:rsidRPr="00C4798D">
              <w:t xml:space="preserve"> дорог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тыс.м²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41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2.2.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2200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2.3.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м²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216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2.4.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тыс.м²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5 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</w:rPr>
            </w:pPr>
            <w:r w:rsidRPr="00C4798D">
              <w:rPr>
                <w:rFonts w:eastAsia="Calibri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3303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3.2.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</w:rPr>
            </w:pPr>
            <w:r w:rsidRPr="00C4798D">
              <w:rPr>
                <w:rFonts w:eastAsia="Calibri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«Санитарное содержание территории МО «Агалатовское сельское поселение»»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49269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4.2.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4.3.</w:t>
            </w:r>
          </w:p>
        </w:tc>
        <w:tc>
          <w:tcPr>
            <w:tcW w:w="4253" w:type="dxa"/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160000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250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5.2.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183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lastRenderedPageBreak/>
              <w:t>5.3.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м2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1800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«Содержание воинских захоронений»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6.1.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rPr>
                <w:b/>
              </w:rPr>
              <w:t>«Трудоустройство несовершеннолетних граждан»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место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30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«Деятельность дежурно-диспетчерской службы»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8.1.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color w:val="000000"/>
                <w:shd w:val="clear" w:color="auto" w:fill="FFFFFF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ДДС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«Деятельность инициативных комиссий»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10.1.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</w:tr>
      <w:tr w:rsidR="00C4798D" w:rsidRPr="00C4798D" w:rsidTr="00F753A3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10.2.</w:t>
            </w:r>
          </w:p>
        </w:tc>
        <w:tc>
          <w:tcPr>
            <w:tcW w:w="4253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326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</w:tr>
    </w:tbl>
    <w:p w:rsidR="00C4798D" w:rsidRPr="00C4798D" w:rsidRDefault="00C4798D" w:rsidP="00C4798D">
      <w:pPr>
        <w:spacing w:line="240" w:lineRule="exact"/>
      </w:pPr>
    </w:p>
    <w:p w:rsidR="00C4798D" w:rsidRPr="00C4798D" w:rsidRDefault="00C4798D" w:rsidP="00C4798D">
      <w:pPr>
        <w:spacing w:line="240" w:lineRule="exact"/>
      </w:pP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</w:rPr>
      </w:pPr>
      <w:r w:rsidRPr="00C4798D">
        <w:rPr>
          <w:rFonts w:eastAsia="Times New Roman"/>
        </w:rPr>
        <w:br w:type="page"/>
      </w:r>
      <w:r w:rsidRPr="00C4798D">
        <w:rPr>
          <w:rFonts w:eastAsia="Times New Roman"/>
        </w:rPr>
        <w:lastRenderedPageBreak/>
        <w:t>ПЕРЕЧЕНЬ МЕРОПРИЯТИЙ</w:t>
      </w:r>
    </w:p>
    <w:p w:rsidR="00C4798D" w:rsidRPr="00C4798D" w:rsidRDefault="00C4798D" w:rsidP="00C4798D">
      <w:pPr>
        <w:spacing w:line="240" w:lineRule="exact"/>
        <w:jc w:val="center"/>
      </w:pPr>
      <w:r w:rsidRPr="00C4798D">
        <w:t>по реализации муниципальной целевой программы</w:t>
      </w:r>
    </w:p>
    <w:p w:rsidR="00C4798D" w:rsidRPr="00C4798D" w:rsidRDefault="00C4798D" w:rsidP="00C4798D">
      <w:pPr>
        <w:spacing w:line="240" w:lineRule="exact"/>
        <w:jc w:val="center"/>
        <w:rPr>
          <w:bCs/>
        </w:rPr>
      </w:pPr>
      <w:r w:rsidRPr="00C4798D"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C4798D">
        <w:rPr>
          <w:bCs/>
        </w:rPr>
        <w:t>Ленинградской области на 2021 год»</w:t>
      </w:r>
    </w:p>
    <w:p w:rsidR="00C4798D" w:rsidRPr="00C4798D" w:rsidRDefault="00C4798D" w:rsidP="00C4798D">
      <w:pPr>
        <w:spacing w:line="240" w:lineRule="exact"/>
        <w:jc w:val="center"/>
        <w:rPr>
          <w:bCs/>
        </w:rPr>
      </w:pPr>
    </w:p>
    <w:p w:rsidR="00C4798D" w:rsidRPr="00C4798D" w:rsidRDefault="00C4798D" w:rsidP="00C4798D">
      <w:pPr>
        <w:spacing w:line="240" w:lineRule="exact"/>
        <w:jc w:val="center"/>
        <w:rPr>
          <w:bCs/>
        </w:rPr>
      </w:pPr>
      <w:r w:rsidRPr="00C4798D">
        <w:rPr>
          <w:bCs/>
        </w:rPr>
        <w:t>Подпрограмма 1.</w:t>
      </w:r>
    </w:p>
    <w:tbl>
      <w:tblPr>
        <w:tblW w:w="1041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406"/>
        <w:gridCol w:w="69"/>
        <w:gridCol w:w="1773"/>
        <w:gridCol w:w="284"/>
        <w:gridCol w:w="778"/>
        <w:gridCol w:w="72"/>
        <w:gridCol w:w="2054"/>
        <w:gridCol w:w="76"/>
        <w:gridCol w:w="140"/>
        <w:gridCol w:w="1136"/>
        <w:gridCol w:w="65"/>
      </w:tblGrid>
      <w:tr w:rsidR="00C4798D" w:rsidRPr="00C4798D" w:rsidTr="00C4798D">
        <w:trPr>
          <w:gridAfter w:val="1"/>
          <w:wAfter w:w="65" w:type="dxa"/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N </w:t>
            </w:r>
            <w:r w:rsidRPr="00C4798D">
              <w:br/>
              <w:t>п/п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Раздел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Исполнители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Срок </w:t>
            </w:r>
            <w:r w:rsidRPr="00C4798D">
              <w:br/>
              <w:t>исполнения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Источник </w:t>
            </w:r>
            <w:r w:rsidRPr="00C4798D"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 г./ тыс. руб.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549"/>
        </w:trPr>
        <w:tc>
          <w:tcPr>
            <w:tcW w:w="103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Организация освещения населенных пунктов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Оплата за потреблённую электрическую энергию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Администрация 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>МО «Агалатовское сельское поселение»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ind w:left="-65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  <w:r w:rsidRPr="00C4798D">
              <w:rPr>
                <w:b/>
                <w:bCs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1700,00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наружных сетей электроснабжения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Администрация 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>МО «Агалатовское сельское поселение»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ind w:left="-65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1 800,0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556"/>
        </w:trPr>
        <w:tc>
          <w:tcPr>
            <w:tcW w:w="9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3 500,00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466"/>
        </w:trPr>
        <w:tc>
          <w:tcPr>
            <w:tcW w:w="103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Озеленение, содержание зеленых насаждений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</w:rPr>
            </w:pPr>
            <w:r w:rsidRPr="00C4798D">
              <w:rPr>
                <w:rFonts w:eastAsia="Calibri"/>
              </w:rPr>
              <w:t xml:space="preserve">Выкашивание газонов, </w:t>
            </w:r>
            <w:proofErr w:type="spellStart"/>
            <w:r w:rsidRPr="00C4798D">
              <w:rPr>
                <w:rFonts w:eastAsia="Calibri"/>
              </w:rPr>
              <w:t>внутрипоселковых</w:t>
            </w:r>
            <w:proofErr w:type="spellEnd"/>
            <w:r w:rsidRPr="00C4798D">
              <w:rPr>
                <w:rFonts w:eastAsia="Calibri"/>
              </w:rPr>
              <w:t xml:space="preserve"> дорог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1500,00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</w:rPr>
            </w:pPr>
            <w:r w:rsidRPr="00C4798D">
              <w:rPr>
                <w:rFonts w:eastAsia="Calibri"/>
              </w:rPr>
              <w:t xml:space="preserve">Уход за деревьями и кустарниками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700,0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Уход за газонами (прополка, полив)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Устройство цветников, клумб (посадка, уход и содержание)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150,0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506"/>
        </w:trPr>
        <w:tc>
          <w:tcPr>
            <w:tcW w:w="9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2 850,00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570"/>
        </w:trPr>
        <w:tc>
          <w:tcPr>
            <w:tcW w:w="103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Уборка территории детских игровых и спортивных площадок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6000,0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lastRenderedPageBreak/>
              <w:t>2.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578"/>
        </w:trPr>
        <w:tc>
          <w:tcPr>
            <w:tcW w:w="9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6 500,0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551"/>
        </w:trPr>
        <w:tc>
          <w:tcPr>
            <w:tcW w:w="103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Санитарное содержание территории МО «Агалатовское сельское поселение»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Очистка уличных урн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5600,00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C4798D">
              <w:t>пескосоляной</w:t>
            </w:r>
            <w:proofErr w:type="spellEnd"/>
            <w:r w:rsidRPr="00C4798D">
              <w:t xml:space="preserve"> смесью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7000,00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604"/>
        </w:trPr>
        <w:tc>
          <w:tcPr>
            <w:tcW w:w="9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</w:pPr>
            <w:r w:rsidRPr="00C4798D">
              <w:rPr>
                <w:b/>
              </w:rPr>
              <w:t>Итого по разделу:</w:t>
            </w:r>
            <w:r w:rsidRPr="00C4798D"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13 100,00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555"/>
        </w:trPr>
        <w:tc>
          <w:tcPr>
            <w:tcW w:w="103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Содержание автомобильных дорог, пешеходных тротуаров общего пользования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Нанесение дорожной разметки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300,00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3. 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4. 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Восстановление покрытий грунтовых дорог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474"/>
        </w:trPr>
        <w:tc>
          <w:tcPr>
            <w:tcW w:w="9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1800,00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566"/>
        </w:trPr>
        <w:tc>
          <w:tcPr>
            <w:tcW w:w="103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Содержание воинских захоронений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Закупка ритуальных венков, ритуальных лент, флагов;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150,0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lastRenderedPageBreak/>
              <w:t>2.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150,0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Текущее содержание воинских захоронений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200,0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536"/>
        </w:trPr>
        <w:tc>
          <w:tcPr>
            <w:tcW w:w="9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500,0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566"/>
        </w:trPr>
        <w:tc>
          <w:tcPr>
            <w:tcW w:w="103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Трудоустройство несовершеннолетних граждан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Оплата труда, обеспечение средствами индивидуальной защиты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750,0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536"/>
        </w:trPr>
        <w:tc>
          <w:tcPr>
            <w:tcW w:w="9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750,0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566"/>
        </w:trPr>
        <w:tc>
          <w:tcPr>
            <w:tcW w:w="103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Деятельность дежурно-диспетчерской службы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Телекоммуникационные и </w:t>
            </w:r>
            <w:proofErr w:type="spellStart"/>
            <w:r w:rsidRPr="00C4798D">
              <w:t>телематические</w:t>
            </w:r>
            <w:proofErr w:type="spellEnd"/>
            <w:r w:rsidRPr="00C4798D">
              <w:t xml:space="preserve"> услуги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536"/>
        </w:trPr>
        <w:tc>
          <w:tcPr>
            <w:tcW w:w="9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500,0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dxa"/>
          <w:tblCellSpacing w:w="5" w:type="nil"/>
        </w:trPr>
        <w:tc>
          <w:tcPr>
            <w:tcW w:w="10351" w:type="dxa"/>
            <w:gridSpan w:val="11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Деятельность инициативных комиссий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dxa"/>
          <w:trHeight w:val="278"/>
          <w:tblCellSpacing w:w="5" w:type="nil"/>
        </w:trPr>
        <w:tc>
          <w:tcPr>
            <w:tcW w:w="563" w:type="dxa"/>
            <w:vMerge w:val="restart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475" w:type="dxa"/>
            <w:gridSpan w:val="2"/>
            <w:vMerge w:val="restart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1773" w:type="dxa"/>
            <w:vMerge w:val="restart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514,40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dxa"/>
          <w:trHeight w:val="277"/>
          <w:tblCellSpacing w:w="5" w:type="nil"/>
        </w:trPr>
        <w:tc>
          <w:tcPr>
            <w:tcW w:w="563" w:type="dxa"/>
            <w:vMerge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</w:p>
        </w:tc>
        <w:tc>
          <w:tcPr>
            <w:tcW w:w="3475" w:type="dxa"/>
            <w:gridSpan w:val="2"/>
            <w:vMerge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773" w:type="dxa"/>
            <w:vMerge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100,00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dxa"/>
          <w:trHeight w:val="690"/>
          <w:tblCellSpacing w:w="5" w:type="nil"/>
        </w:trPr>
        <w:tc>
          <w:tcPr>
            <w:tcW w:w="563" w:type="dxa"/>
            <w:vMerge w:val="restart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3475" w:type="dxa"/>
            <w:gridSpan w:val="2"/>
            <w:vMerge w:val="restart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1773" w:type="dxa"/>
            <w:vMerge w:val="restart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шт.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514,40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dxa"/>
          <w:trHeight w:val="690"/>
          <w:tblCellSpacing w:w="5" w:type="nil"/>
        </w:trPr>
        <w:tc>
          <w:tcPr>
            <w:tcW w:w="563" w:type="dxa"/>
            <w:vMerge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</w:p>
        </w:tc>
        <w:tc>
          <w:tcPr>
            <w:tcW w:w="3475" w:type="dxa"/>
            <w:gridSpan w:val="2"/>
            <w:vMerge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773" w:type="dxa"/>
            <w:vMerge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100,00</w:t>
            </w:r>
          </w:p>
        </w:tc>
      </w:tr>
      <w:tr w:rsidR="00C4798D" w:rsidRPr="00C4798D" w:rsidTr="00C4798D">
        <w:trPr>
          <w:gridAfter w:val="1"/>
          <w:wAfter w:w="65" w:type="dxa"/>
          <w:cantSplit/>
          <w:trHeight w:val="536"/>
        </w:trPr>
        <w:tc>
          <w:tcPr>
            <w:tcW w:w="90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1 228,80</w:t>
            </w:r>
          </w:p>
        </w:tc>
      </w:tr>
      <w:tr w:rsidR="00C4798D" w:rsidRPr="00C4798D" w:rsidTr="00C4798D">
        <w:tc>
          <w:tcPr>
            <w:tcW w:w="10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C4798D" w:rsidRPr="00C4798D" w:rsidTr="00C4798D">
        <w:trPr>
          <w:trHeight w:val="1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Приобретение коммунальной спецтехники и оборудования в лизинг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Администрация</w:t>
            </w:r>
          </w:p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МО «Агалатовское сельское поселение»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5300,00</w:t>
            </w:r>
          </w:p>
        </w:tc>
      </w:tr>
      <w:tr w:rsidR="00C4798D" w:rsidRPr="00C4798D" w:rsidTr="00C4798D">
        <w:tc>
          <w:tcPr>
            <w:tcW w:w="8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>Итого по разделу: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5300,00</w:t>
            </w:r>
          </w:p>
        </w:tc>
      </w:tr>
    </w:tbl>
    <w:p w:rsidR="00C4798D" w:rsidRPr="00C4798D" w:rsidRDefault="00C4798D" w:rsidP="00C4798D">
      <w:pPr>
        <w:spacing w:line="240" w:lineRule="exact"/>
      </w:pPr>
    </w:p>
    <w:p w:rsidR="00C4798D" w:rsidRPr="00C4798D" w:rsidRDefault="00C4798D" w:rsidP="00C4798D">
      <w:pPr>
        <w:widowControl/>
        <w:suppressAutoHyphens w:val="0"/>
        <w:spacing w:after="200" w:line="240" w:lineRule="exact"/>
      </w:pPr>
      <w:r w:rsidRPr="00C4798D">
        <w:br w:type="page"/>
      </w:r>
    </w:p>
    <w:p w:rsidR="00C4798D" w:rsidRPr="00C4798D" w:rsidRDefault="00C4798D" w:rsidP="00C4798D">
      <w:pPr>
        <w:widowControl/>
        <w:suppressAutoHyphens w:val="0"/>
        <w:spacing w:after="200" w:line="240" w:lineRule="exact"/>
      </w:pP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ind w:left="3686"/>
      </w:pPr>
      <w:r w:rsidRPr="00C4798D">
        <w:t xml:space="preserve">Приложение №5 к муниципальной программе 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left="3686"/>
        <w:rPr>
          <w:rFonts w:eastAsia="Times New Roman"/>
          <w:bCs/>
          <w:kern w:val="0"/>
        </w:rPr>
      </w:pPr>
      <w:r w:rsidRPr="00C4798D">
        <w:rPr>
          <w:rFonts w:eastAsia="Times New Roman"/>
          <w:b/>
          <w:bCs/>
          <w:kern w:val="0"/>
        </w:rPr>
        <w:t>«</w:t>
      </w:r>
      <w:r w:rsidRPr="00C4798D">
        <w:rPr>
          <w:rFonts w:eastAsia="Times New Roman"/>
          <w:bCs/>
          <w:kern w:val="0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rPr>
          <w:rFonts w:eastAsia="Calibri"/>
        </w:rPr>
        <w:t>Сведения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rPr>
          <w:rFonts w:eastAsia="Calibri"/>
        </w:rPr>
        <w:t>о показателях (индикаторах) муниципальной программы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C4798D">
        <w:rPr>
          <w:bCs/>
        </w:rPr>
        <w:t>Ленинградской области на 2022 год»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C4798D">
        <w:rPr>
          <w:rFonts w:eastAsia="Calibri"/>
        </w:rPr>
        <w:t>Подпрограмма 1.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tbl>
      <w:tblPr>
        <w:tblW w:w="10064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843"/>
        <w:gridCol w:w="2551"/>
      </w:tblGrid>
      <w:tr w:rsidR="00C4798D" w:rsidRPr="00C4798D" w:rsidTr="00C4798D">
        <w:trPr>
          <w:trHeight w:val="1016"/>
          <w:tblCellSpacing w:w="5" w:type="nil"/>
        </w:trPr>
        <w:tc>
          <w:tcPr>
            <w:tcW w:w="709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rPr>
                <w:rFonts w:eastAsia="Calibri"/>
              </w:rPr>
              <w:tab/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№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п/п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961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Показатель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 (индикатор, наименование)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Единица измерения</w:t>
            </w:r>
          </w:p>
        </w:tc>
        <w:tc>
          <w:tcPr>
            <w:tcW w:w="2551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2022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год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</w:t>
            </w:r>
          </w:p>
        </w:tc>
        <w:tc>
          <w:tcPr>
            <w:tcW w:w="2551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10064" w:type="dxa"/>
            <w:gridSpan w:val="4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 xml:space="preserve">Муниципальная программа «Благоустройство населённых пунктов </w:t>
            </w:r>
          </w:p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МО «Агалатовское сельское поселение»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10064" w:type="dxa"/>
            <w:gridSpan w:val="4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«Организация освещения населённых пунктов»</w:t>
            </w:r>
          </w:p>
        </w:tc>
      </w:tr>
      <w:tr w:rsidR="00C4798D" w:rsidRPr="00C4798D" w:rsidTr="00C4798D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1.1.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тыс. кВт/ч</w:t>
            </w:r>
          </w:p>
        </w:tc>
        <w:tc>
          <w:tcPr>
            <w:tcW w:w="2551" w:type="dxa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согласно показаниям приборов учета </w:t>
            </w:r>
          </w:p>
        </w:tc>
      </w:tr>
      <w:tr w:rsidR="00C4798D" w:rsidRPr="00C4798D" w:rsidTr="00C4798D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1.2.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C4798D">
              <w:rPr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светильник/шт.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определяется по итогам контрольных мероприятий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10064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«Озеленение и содержание зелёных насаждений»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2.1.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Выкашивание газонов, </w:t>
            </w:r>
            <w:proofErr w:type="spellStart"/>
            <w:r w:rsidRPr="00C4798D">
              <w:t>внутрипоселковых</w:t>
            </w:r>
            <w:proofErr w:type="spellEnd"/>
            <w:r w:rsidRPr="00C4798D">
              <w:t xml:space="preserve"> дорог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тыс.м²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41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2.2.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2200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2.3.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м²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216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2.4.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тыс.м²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 xml:space="preserve">5 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10064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3.1.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</w:rPr>
            </w:pPr>
            <w:r w:rsidRPr="00C4798D">
              <w:rPr>
                <w:rFonts w:eastAsia="Calibri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3303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3.2.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</w:rPr>
            </w:pPr>
            <w:r w:rsidRPr="00C4798D">
              <w:rPr>
                <w:rFonts w:eastAsia="Calibri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30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10064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«Санитарное содержание территории МО «Агалатовское сельское поселение»»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4.1.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49269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4.2.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50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4.3.</w:t>
            </w:r>
          </w:p>
        </w:tc>
        <w:tc>
          <w:tcPr>
            <w:tcW w:w="4961" w:type="dxa"/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160000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10064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5.1.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</w:t>
            </w:r>
            <w:r w:rsidRPr="00C4798D">
              <w:rPr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250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5.2.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183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5.3.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м2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1800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10064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«Содержание воинских захоронений»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lastRenderedPageBreak/>
              <w:t>6.1.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10064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rPr>
                <w:b/>
              </w:rPr>
              <w:t>«Трудоустройство несовершеннолетних граждан»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7.1.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место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30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10064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«Деятельность дежурно-диспетчерской службы»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8.1.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color w:val="000000"/>
                <w:shd w:val="clear" w:color="auto" w:fill="FFFFFF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ДДС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10064" w:type="dxa"/>
            <w:gridSpan w:val="4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«Деятельность инициативных комиссий»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10.1.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</w:tr>
      <w:tr w:rsidR="00C4798D" w:rsidRPr="00C4798D" w:rsidTr="00C4798D">
        <w:trPr>
          <w:tblCellSpacing w:w="5" w:type="nil"/>
        </w:trPr>
        <w:tc>
          <w:tcPr>
            <w:tcW w:w="709" w:type="dxa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10.2.</w:t>
            </w:r>
          </w:p>
        </w:tc>
        <w:tc>
          <w:tcPr>
            <w:tcW w:w="4961" w:type="dxa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1843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2551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</w:t>
            </w:r>
          </w:p>
        </w:tc>
      </w:tr>
    </w:tbl>
    <w:p w:rsidR="00C4798D" w:rsidRPr="00C4798D" w:rsidRDefault="00C4798D" w:rsidP="00C4798D">
      <w:pPr>
        <w:spacing w:line="240" w:lineRule="exact"/>
      </w:pPr>
    </w:p>
    <w:p w:rsidR="00C4798D" w:rsidRPr="00C4798D" w:rsidRDefault="00C4798D" w:rsidP="00C4798D">
      <w:pPr>
        <w:spacing w:line="240" w:lineRule="exact"/>
      </w:pP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</w:rPr>
      </w:pPr>
      <w:r w:rsidRPr="00C4798D">
        <w:rPr>
          <w:rFonts w:eastAsia="Times New Roman"/>
        </w:rPr>
        <w:br w:type="page"/>
      </w:r>
      <w:r w:rsidRPr="00C4798D">
        <w:rPr>
          <w:rFonts w:eastAsia="Times New Roman"/>
        </w:rPr>
        <w:lastRenderedPageBreak/>
        <w:t>ПЕРЕЧЕНЬ МЕРОПРИЯТИЙ</w:t>
      </w:r>
    </w:p>
    <w:p w:rsidR="00C4798D" w:rsidRPr="00C4798D" w:rsidRDefault="00C4798D" w:rsidP="00C4798D">
      <w:pPr>
        <w:spacing w:line="240" w:lineRule="exact"/>
        <w:jc w:val="center"/>
      </w:pPr>
      <w:r w:rsidRPr="00C4798D">
        <w:t>по реализации муниципальной целевой программы</w:t>
      </w:r>
    </w:p>
    <w:p w:rsidR="00C4798D" w:rsidRPr="00C4798D" w:rsidRDefault="00C4798D" w:rsidP="00C4798D">
      <w:pPr>
        <w:spacing w:line="240" w:lineRule="exact"/>
        <w:jc w:val="center"/>
        <w:rPr>
          <w:bCs/>
        </w:rPr>
      </w:pPr>
      <w:r w:rsidRPr="00C4798D"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C4798D">
        <w:rPr>
          <w:bCs/>
        </w:rPr>
        <w:t>Ленинградской области на 2022 год»</w:t>
      </w:r>
    </w:p>
    <w:p w:rsidR="00C4798D" w:rsidRPr="00C4798D" w:rsidRDefault="00C4798D" w:rsidP="00C4798D">
      <w:pPr>
        <w:spacing w:line="240" w:lineRule="exact"/>
        <w:jc w:val="center"/>
        <w:rPr>
          <w:bCs/>
        </w:rPr>
      </w:pPr>
    </w:p>
    <w:p w:rsidR="00C4798D" w:rsidRPr="00C4798D" w:rsidRDefault="00C4798D" w:rsidP="00C4798D">
      <w:pPr>
        <w:spacing w:line="240" w:lineRule="exact"/>
        <w:jc w:val="center"/>
        <w:rPr>
          <w:bCs/>
        </w:rPr>
      </w:pPr>
      <w:r w:rsidRPr="00C4798D">
        <w:rPr>
          <w:bCs/>
        </w:rPr>
        <w:t>Подпрограмма 1.</w:t>
      </w:r>
    </w:p>
    <w:p w:rsidR="00C4798D" w:rsidRPr="00C4798D" w:rsidRDefault="00C4798D" w:rsidP="00C4798D">
      <w:pPr>
        <w:spacing w:line="240" w:lineRule="exact"/>
        <w:jc w:val="center"/>
        <w:rPr>
          <w:bCs/>
        </w:rPr>
      </w:pPr>
    </w:p>
    <w:tbl>
      <w:tblPr>
        <w:tblW w:w="1014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"/>
        <w:gridCol w:w="2270"/>
        <w:gridCol w:w="1134"/>
        <w:gridCol w:w="2130"/>
        <w:gridCol w:w="140"/>
        <w:gridCol w:w="1136"/>
      </w:tblGrid>
      <w:tr w:rsidR="00C4798D" w:rsidRPr="00C4798D" w:rsidTr="00C4798D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N </w:t>
            </w:r>
            <w:r w:rsidRPr="00C4798D">
              <w:br/>
              <w:t>п/п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Срок </w:t>
            </w:r>
            <w:r w:rsidRPr="00C4798D">
              <w:br/>
              <w:t>исполнения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Источник </w:t>
            </w:r>
            <w:r w:rsidRPr="00C4798D"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 г./ тыс. руб.</w:t>
            </w:r>
          </w:p>
        </w:tc>
      </w:tr>
      <w:tr w:rsidR="00C4798D" w:rsidRPr="00C4798D" w:rsidTr="00C4798D">
        <w:trPr>
          <w:cantSplit/>
          <w:trHeight w:val="549"/>
        </w:trPr>
        <w:tc>
          <w:tcPr>
            <w:tcW w:w="10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Организация освещения населенных пунктов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Администрация 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>МО «Агалатовское сельское поселение»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ind w:left="-65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  <w:r w:rsidRPr="00C4798D">
              <w:rPr>
                <w:b/>
                <w:bCs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1700,00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Администрация 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t>МО «Агалатовское сельское поселение»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ind w:left="-65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1 300,0</w:t>
            </w:r>
          </w:p>
        </w:tc>
      </w:tr>
      <w:tr w:rsidR="00C4798D" w:rsidRPr="00C4798D" w:rsidTr="00C4798D">
        <w:trPr>
          <w:cantSplit/>
          <w:trHeight w:val="556"/>
        </w:trPr>
        <w:tc>
          <w:tcPr>
            <w:tcW w:w="9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3 000,00</w:t>
            </w:r>
          </w:p>
        </w:tc>
      </w:tr>
      <w:tr w:rsidR="00C4798D" w:rsidRPr="00C4798D" w:rsidTr="00C4798D">
        <w:trPr>
          <w:cantSplit/>
          <w:trHeight w:val="466"/>
        </w:trPr>
        <w:tc>
          <w:tcPr>
            <w:tcW w:w="10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Озеленение, содержание зеленых насаждений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</w:rPr>
            </w:pPr>
            <w:r w:rsidRPr="00C4798D">
              <w:rPr>
                <w:rFonts w:eastAsia="Calibri"/>
              </w:rPr>
              <w:t xml:space="preserve">Выкашивание газонов, </w:t>
            </w:r>
            <w:proofErr w:type="spellStart"/>
            <w:r w:rsidRPr="00C4798D">
              <w:rPr>
                <w:rFonts w:eastAsia="Calibri"/>
              </w:rPr>
              <w:t>внутрипоселковых</w:t>
            </w:r>
            <w:proofErr w:type="spellEnd"/>
            <w:r w:rsidRPr="00C4798D">
              <w:rPr>
                <w:rFonts w:eastAsia="Calibri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1500,00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rPr>
                <w:rFonts w:eastAsia="Calibri"/>
              </w:rPr>
            </w:pPr>
            <w:r w:rsidRPr="00C4798D">
              <w:rPr>
                <w:rFonts w:eastAsia="Calibri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700,0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4.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150,0</w:t>
            </w:r>
          </w:p>
        </w:tc>
      </w:tr>
      <w:tr w:rsidR="00C4798D" w:rsidRPr="00C4798D" w:rsidTr="00C4798D">
        <w:trPr>
          <w:cantSplit/>
          <w:trHeight w:val="506"/>
        </w:trPr>
        <w:tc>
          <w:tcPr>
            <w:tcW w:w="9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2 850,00</w:t>
            </w:r>
          </w:p>
        </w:tc>
      </w:tr>
      <w:tr w:rsidR="00C4798D" w:rsidRPr="00C4798D" w:rsidTr="00C4798D">
        <w:trPr>
          <w:cantSplit/>
          <w:trHeight w:val="570"/>
        </w:trPr>
        <w:tc>
          <w:tcPr>
            <w:tcW w:w="10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6000,0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lastRenderedPageBreak/>
              <w:t>2.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cantSplit/>
          <w:trHeight w:val="578"/>
        </w:trPr>
        <w:tc>
          <w:tcPr>
            <w:tcW w:w="9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6 500,0</w:t>
            </w:r>
          </w:p>
        </w:tc>
      </w:tr>
      <w:tr w:rsidR="00C4798D" w:rsidRPr="00C4798D" w:rsidTr="00C4798D">
        <w:trPr>
          <w:cantSplit/>
          <w:trHeight w:val="551"/>
        </w:trPr>
        <w:tc>
          <w:tcPr>
            <w:tcW w:w="10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Санитарное содержание территории МО «Агалатовское сельское поселение»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5600,00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C4798D">
              <w:t>пескосоляной</w:t>
            </w:r>
            <w:proofErr w:type="spellEnd"/>
            <w:r w:rsidRPr="00C4798D"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7000,00</w:t>
            </w:r>
          </w:p>
        </w:tc>
      </w:tr>
      <w:tr w:rsidR="00C4798D" w:rsidRPr="00C4798D" w:rsidTr="00C4798D">
        <w:trPr>
          <w:cantSplit/>
          <w:trHeight w:val="604"/>
        </w:trPr>
        <w:tc>
          <w:tcPr>
            <w:tcW w:w="9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</w:pPr>
            <w:r w:rsidRPr="00C4798D">
              <w:rPr>
                <w:b/>
              </w:rPr>
              <w:t>Итого по разделу:</w:t>
            </w:r>
            <w:r w:rsidRPr="00C4798D"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13 100,00</w:t>
            </w:r>
          </w:p>
        </w:tc>
      </w:tr>
      <w:tr w:rsidR="00C4798D" w:rsidRPr="00C4798D" w:rsidTr="00C4798D">
        <w:trPr>
          <w:cantSplit/>
          <w:trHeight w:val="555"/>
        </w:trPr>
        <w:tc>
          <w:tcPr>
            <w:tcW w:w="10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Содержание автомобильных дорог, пешеходных тротуаров общего пользования</w:t>
            </w:r>
          </w:p>
        </w:tc>
      </w:tr>
      <w:tr w:rsidR="00C4798D" w:rsidRPr="00C4798D" w:rsidTr="00C4798D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300,00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3.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 xml:space="preserve">4.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cantSplit/>
          <w:trHeight w:val="474"/>
        </w:trPr>
        <w:tc>
          <w:tcPr>
            <w:tcW w:w="9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1800,00</w:t>
            </w:r>
          </w:p>
        </w:tc>
      </w:tr>
      <w:tr w:rsidR="00C4798D" w:rsidRPr="00C4798D" w:rsidTr="00C4798D">
        <w:trPr>
          <w:cantSplit/>
          <w:trHeight w:val="566"/>
        </w:trPr>
        <w:tc>
          <w:tcPr>
            <w:tcW w:w="10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lastRenderedPageBreak/>
              <w:t>Содержание воинских захоронений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150,0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150,0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3.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200,0</w:t>
            </w:r>
          </w:p>
        </w:tc>
      </w:tr>
      <w:tr w:rsidR="00C4798D" w:rsidRPr="00C4798D" w:rsidTr="00C4798D">
        <w:trPr>
          <w:cantSplit/>
          <w:trHeight w:val="536"/>
        </w:trPr>
        <w:tc>
          <w:tcPr>
            <w:tcW w:w="9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500,0</w:t>
            </w:r>
          </w:p>
        </w:tc>
      </w:tr>
      <w:tr w:rsidR="00C4798D" w:rsidRPr="00C4798D" w:rsidTr="00C4798D">
        <w:trPr>
          <w:cantSplit/>
          <w:trHeight w:val="566"/>
        </w:trPr>
        <w:tc>
          <w:tcPr>
            <w:tcW w:w="10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Трудоустройство несовершеннолетних граждан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750,0</w:t>
            </w:r>
          </w:p>
        </w:tc>
      </w:tr>
      <w:tr w:rsidR="00C4798D" w:rsidRPr="00C4798D" w:rsidTr="00C4798D">
        <w:trPr>
          <w:cantSplit/>
          <w:trHeight w:val="536"/>
        </w:trPr>
        <w:tc>
          <w:tcPr>
            <w:tcW w:w="9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750,0</w:t>
            </w:r>
          </w:p>
        </w:tc>
      </w:tr>
      <w:tr w:rsidR="00C4798D" w:rsidRPr="00C4798D" w:rsidTr="00C4798D">
        <w:trPr>
          <w:cantSplit/>
          <w:trHeight w:val="566"/>
        </w:trPr>
        <w:tc>
          <w:tcPr>
            <w:tcW w:w="10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Деятельность дежурно-диспетчерской службы</w:t>
            </w:r>
          </w:p>
        </w:tc>
      </w:tr>
      <w:tr w:rsidR="00C4798D" w:rsidRPr="00C4798D" w:rsidTr="00C4798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 xml:space="preserve">Телекоммуникационные и </w:t>
            </w:r>
            <w:proofErr w:type="spellStart"/>
            <w:r w:rsidRPr="00C4798D">
              <w:t>телематические</w:t>
            </w:r>
            <w:proofErr w:type="spellEnd"/>
            <w:r w:rsidRPr="00C4798D"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Бюджет МО</w:t>
            </w:r>
          </w:p>
          <w:p w:rsidR="00C4798D" w:rsidRPr="00C4798D" w:rsidRDefault="00C4798D" w:rsidP="00C4798D">
            <w:pPr>
              <w:spacing w:line="240" w:lineRule="exact"/>
            </w:pPr>
            <w:r w:rsidRPr="00C4798D"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500,00</w:t>
            </w:r>
          </w:p>
        </w:tc>
      </w:tr>
      <w:tr w:rsidR="00C4798D" w:rsidRPr="00C4798D" w:rsidTr="00C4798D">
        <w:trPr>
          <w:cantSplit/>
          <w:trHeight w:val="536"/>
        </w:trPr>
        <w:tc>
          <w:tcPr>
            <w:tcW w:w="9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500,0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141" w:type="dxa"/>
            <w:gridSpan w:val="8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Деятельность инициативных комиссий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4" w:type="dxa"/>
            <w:vMerge w:val="restart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1.</w:t>
            </w:r>
          </w:p>
        </w:tc>
        <w:tc>
          <w:tcPr>
            <w:tcW w:w="2767" w:type="dxa"/>
            <w:gridSpan w:val="2"/>
            <w:vMerge w:val="restart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2270" w:type="dxa"/>
            <w:vMerge w:val="restart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1</w:t>
            </w:r>
          </w:p>
        </w:tc>
        <w:tc>
          <w:tcPr>
            <w:tcW w:w="213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514,40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4" w:type="dxa"/>
            <w:vMerge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</w:p>
        </w:tc>
        <w:tc>
          <w:tcPr>
            <w:tcW w:w="2767" w:type="dxa"/>
            <w:gridSpan w:val="2"/>
            <w:vMerge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270" w:type="dxa"/>
            <w:vMerge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213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100,00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4" w:type="dxa"/>
            <w:vMerge w:val="restart"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  <w:r w:rsidRPr="00C4798D">
              <w:t>2.</w:t>
            </w:r>
          </w:p>
        </w:tc>
        <w:tc>
          <w:tcPr>
            <w:tcW w:w="2767" w:type="dxa"/>
            <w:gridSpan w:val="2"/>
            <w:vMerge w:val="restart"/>
          </w:tcPr>
          <w:p w:rsidR="00C4798D" w:rsidRPr="00C4798D" w:rsidRDefault="00C4798D" w:rsidP="00C4798D">
            <w:pPr>
              <w:spacing w:line="240" w:lineRule="exact"/>
            </w:pPr>
            <w:r w:rsidRPr="00C4798D"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2270" w:type="dxa"/>
            <w:vMerge w:val="restart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  <w:r w:rsidRPr="00C4798D">
              <w:t>1</w:t>
            </w:r>
          </w:p>
        </w:tc>
        <w:tc>
          <w:tcPr>
            <w:tcW w:w="213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514,40</w:t>
            </w:r>
          </w:p>
        </w:tc>
      </w:tr>
      <w:tr w:rsidR="00C4798D" w:rsidRPr="00C4798D" w:rsidTr="00C479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4" w:type="dxa"/>
            <w:vMerge/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</w:pPr>
          </w:p>
        </w:tc>
        <w:tc>
          <w:tcPr>
            <w:tcW w:w="2767" w:type="dxa"/>
            <w:gridSpan w:val="2"/>
            <w:vMerge/>
          </w:tcPr>
          <w:p w:rsidR="00C4798D" w:rsidRPr="00C4798D" w:rsidRDefault="00C4798D" w:rsidP="00C4798D">
            <w:pPr>
              <w:spacing w:line="240" w:lineRule="exact"/>
            </w:pPr>
          </w:p>
        </w:tc>
        <w:tc>
          <w:tcPr>
            <w:tcW w:w="2270" w:type="dxa"/>
            <w:vMerge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ind w:left="-64" w:firstLine="64"/>
              <w:jc w:val="center"/>
            </w:pPr>
          </w:p>
        </w:tc>
        <w:tc>
          <w:tcPr>
            <w:tcW w:w="2130" w:type="dxa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</w:pPr>
            <w:r w:rsidRPr="00C4798D">
              <w:t xml:space="preserve">Бюджет МО </w:t>
            </w:r>
            <w:r w:rsidRPr="00C4798D">
              <w:rPr>
                <w:bCs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100,00</w:t>
            </w:r>
          </w:p>
        </w:tc>
      </w:tr>
      <w:tr w:rsidR="00C4798D" w:rsidRPr="00C4798D" w:rsidTr="00C4798D">
        <w:trPr>
          <w:cantSplit/>
          <w:trHeight w:val="536"/>
        </w:trPr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right"/>
              <w:rPr>
                <w:b/>
              </w:rPr>
            </w:pPr>
            <w:r w:rsidRPr="00C4798D">
              <w:rPr>
                <w:b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98D" w:rsidRPr="00C4798D" w:rsidRDefault="00C4798D" w:rsidP="00C4798D">
            <w:pPr>
              <w:spacing w:line="240" w:lineRule="exact"/>
              <w:jc w:val="center"/>
              <w:rPr>
                <w:b/>
              </w:rPr>
            </w:pPr>
            <w:r w:rsidRPr="00C4798D">
              <w:rPr>
                <w:b/>
              </w:rPr>
              <w:t>1 228,80</w:t>
            </w:r>
          </w:p>
        </w:tc>
      </w:tr>
    </w:tbl>
    <w:p w:rsidR="00C4798D" w:rsidRPr="00C4798D" w:rsidRDefault="00C4798D" w:rsidP="00C4798D">
      <w:pPr>
        <w:spacing w:line="240" w:lineRule="exact"/>
      </w:pPr>
    </w:p>
    <w:p w:rsidR="00C4798D" w:rsidRPr="00C4798D" w:rsidRDefault="00C4798D" w:rsidP="00C4798D">
      <w:pPr>
        <w:spacing w:line="240" w:lineRule="exact"/>
      </w:pPr>
    </w:p>
    <w:p w:rsidR="00C4798D" w:rsidRPr="00C4798D" w:rsidRDefault="00C4798D" w:rsidP="00C4798D">
      <w:pPr>
        <w:widowControl/>
        <w:suppressAutoHyphens w:val="0"/>
        <w:spacing w:after="200" w:line="240" w:lineRule="exact"/>
      </w:pPr>
      <w:r w:rsidRPr="00C4798D">
        <w:br w:type="page"/>
      </w: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ind w:left="3686"/>
      </w:pPr>
      <w:r w:rsidRPr="00C4798D">
        <w:lastRenderedPageBreak/>
        <w:t xml:space="preserve">Приложение №6 к муниципальной программе 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left="3686"/>
        <w:rPr>
          <w:rFonts w:eastAsia="Times New Roman"/>
          <w:bCs/>
          <w:kern w:val="0"/>
        </w:rPr>
      </w:pPr>
      <w:r w:rsidRPr="00C4798D">
        <w:rPr>
          <w:rFonts w:eastAsia="Times New Roman"/>
          <w:b/>
          <w:bCs/>
          <w:kern w:val="0"/>
        </w:rPr>
        <w:t>«</w:t>
      </w:r>
      <w:r w:rsidRPr="00C4798D">
        <w:rPr>
          <w:rFonts w:eastAsia="Times New Roman"/>
          <w:bCs/>
          <w:kern w:val="0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</w:rPr>
      </w:pP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</w:rPr>
      </w:pPr>
      <w:r w:rsidRPr="00C4798D">
        <w:rPr>
          <w:rFonts w:eastAsia="Times New Roman"/>
        </w:rPr>
        <w:t>ПЕРЕЧЕНЬ МЕРОПРИЯТИЙ</w:t>
      </w:r>
    </w:p>
    <w:p w:rsidR="00C4798D" w:rsidRPr="00C4798D" w:rsidRDefault="00C4798D" w:rsidP="00C4798D">
      <w:pPr>
        <w:spacing w:line="240" w:lineRule="exact"/>
        <w:jc w:val="center"/>
      </w:pPr>
      <w:r w:rsidRPr="00C4798D">
        <w:t>по реализации муниципальной целевой программы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C4798D"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C4798D">
        <w:rPr>
          <w:bCs/>
        </w:rPr>
        <w:t>Ленинградской области на 2018-2022 годы</w:t>
      </w: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C4798D" w:rsidRPr="00C4798D" w:rsidRDefault="00C4798D" w:rsidP="00C4798D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C4798D">
        <w:rPr>
          <w:bCs/>
        </w:rPr>
        <w:t>Подпрограмма 2. «Формирование комфортной городской среды МО «Агалатовское сельское поселение» на 2018-2022 годы»</w:t>
      </w:r>
    </w:p>
    <w:tbl>
      <w:tblPr>
        <w:tblW w:w="1013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8"/>
        <w:gridCol w:w="4542"/>
        <w:gridCol w:w="4368"/>
      </w:tblGrid>
      <w:tr w:rsidR="00C4798D" w:rsidRPr="00C4798D" w:rsidTr="00F753A3"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N п/п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4798D">
              <w:t>Показатель</w:t>
            </w:r>
          </w:p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t xml:space="preserve"> (индикатор, наименование)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Значение показателя</w:t>
            </w:r>
          </w:p>
        </w:tc>
      </w:tr>
      <w:tr w:rsidR="00C4798D" w:rsidRPr="00C4798D" w:rsidTr="00F753A3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2018-2022 годы</w:t>
            </w:r>
          </w:p>
        </w:tc>
      </w:tr>
      <w:tr w:rsidR="00C4798D" w:rsidRPr="00C4798D" w:rsidTr="00F753A3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Минимальный перечень работ по благоустройству дворовых территорий</w:t>
            </w:r>
          </w:p>
        </w:tc>
      </w:tr>
      <w:tr w:rsidR="00C4798D" w:rsidRPr="00C4798D" w:rsidTr="00F753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 xml:space="preserve">Ремонт </w:t>
            </w:r>
            <w:proofErr w:type="spellStart"/>
            <w:r w:rsidRPr="00C4798D">
              <w:rPr>
                <w:rFonts w:eastAsia="Times New Roman"/>
                <w:kern w:val="0"/>
              </w:rPr>
              <w:t>внутридворовых</w:t>
            </w:r>
            <w:proofErr w:type="spellEnd"/>
            <w:r w:rsidRPr="00C4798D">
              <w:rPr>
                <w:rFonts w:eastAsia="Times New Roman"/>
                <w:kern w:val="0"/>
              </w:rPr>
              <w:t xml:space="preserve"> проездов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</w:t>
            </w:r>
          </w:p>
        </w:tc>
      </w:tr>
      <w:tr w:rsidR="00C4798D" w:rsidRPr="00C4798D" w:rsidTr="00F753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Обеспечение освещения дворовых территорий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</w:t>
            </w:r>
          </w:p>
        </w:tc>
      </w:tr>
      <w:tr w:rsidR="00C4798D" w:rsidRPr="00C4798D" w:rsidTr="00F753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Установка скамеек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2</w:t>
            </w:r>
          </w:p>
        </w:tc>
      </w:tr>
      <w:tr w:rsidR="00C4798D" w:rsidRPr="00C4798D" w:rsidTr="00F753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Установка урн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2</w:t>
            </w:r>
          </w:p>
        </w:tc>
      </w:tr>
      <w:tr w:rsidR="00C4798D" w:rsidRPr="00C4798D" w:rsidTr="00F753A3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Дополнительный перечень работ по благоустройству дворовых территорий</w:t>
            </w:r>
          </w:p>
        </w:tc>
      </w:tr>
      <w:tr w:rsidR="00C4798D" w:rsidRPr="00C4798D" w:rsidTr="00F753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Озеленение территорий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</w:t>
            </w:r>
          </w:p>
        </w:tc>
      </w:tr>
      <w:tr w:rsidR="00C4798D" w:rsidRPr="00C4798D" w:rsidTr="00F753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оборудование автомобильных парковок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</w:t>
            </w:r>
          </w:p>
        </w:tc>
      </w:tr>
      <w:tr w:rsidR="00C4798D" w:rsidRPr="00C4798D" w:rsidTr="00F753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установка детских площадок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</w:t>
            </w:r>
          </w:p>
        </w:tc>
      </w:tr>
      <w:tr w:rsidR="00C4798D" w:rsidRPr="00C4798D" w:rsidTr="00F753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установка спортивных площадок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</w:t>
            </w:r>
          </w:p>
        </w:tc>
      </w:tr>
      <w:tr w:rsidR="00C4798D" w:rsidRPr="00C4798D" w:rsidTr="00F753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обустройство площадок для отдыха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</w:t>
            </w:r>
          </w:p>
        </w:tc>
      </w:tr>
      <w:tr w:rsidR="00C4798D" w:rsidRPr="00C4798D" w:rsidTr="00F753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установка ограждений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4</w:t>
            </w:r>
          </w:p>
        </w:tc>
      </w:tr>
      <w:tr w:rsidR="00C4798D" w:rsidRPr="00C4798D" w:rsidTr="00F753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установка малых архитектурных форм и городской мебели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5</w:t>
            </w:r>
          </w:p>
        </w:tc>
      </w:tr>
      <w:tr w:rsidR="00C4798D" w:rsidRPr="00C4798D" w:rsidTr="00F753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оборудование площадок для выгула и дрессировки собак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</w:t>
            </w:r>
          </w:p>
        </w:tc>
      </w:tr>
      <w:tr w:rsidR="00C4798D" w:rsidRPr="00C4798D" w:rsidTr="00F753A3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Благоустройство общественных пространств</w:t>
            </w:r>
          </w:p>
        </w:tc>
      </w:tr>
      <w:tr w:rsidR="00C4798D" w:rsidRPr="00C4798D" w:rsidTr="00F753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Территория: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</w:tr>
      <w:tr w:rsidR="00C4798D" w:rsidRPr="00C4798D" w:rsidTr="00F753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Пешеходные зоны, кол-во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2</w:t>
            </w:r>
          </w:p>
        </w:tc>
      </w:tr>
      <w:tr w:rsidR="00C4798D" w:rsidRPr="00C4798D" w:rsidTr="00F753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Площади, кол-во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</w:t>
            </w:r>
          </w:p>
        </w:tc>
      </w:tr>
    </w:tbl>
    <w:p w:rsidR="00C4798D" w:rsidRPr="00C4798D" w:rsidRDefault="00C4798D" w:rsidP="00C4798D">
      <w:pPr>
        <w:widowControl/>
        <w:suppressAutoHyphens w:val="0"/>
        <w:spacing w:after="200" w:line="240" w:lineRule="exact"/>
        <w:rPr>
          <w:rFonts w:eastAsiaTheme="minorEastAsia"/>
          <w:kern w:val="0"/>
        </w:rPr>
      </w:pPr>
      <w:r w:rsidRPr="00C4798D">
        <w:br w:type="page"/>
      </w: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ind w:left="3686"/>
      </w:pPr>
      <w:r w:rsidRPr="00C4798D">
        <w:lastRenderedPageBreak/>
        <w:t xml:space="preserve">Приложение №7 к муниципальной программе 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left="3686"/>
        <w:rPr>
          <w:rFonts w:eastAsia="Times New Roman"/>
          <w:bCs/>
          <w:kern w:val="0"/>
        </w:rPr>
      </w:pPr>
      <w:r w:rsidRPr="00C4798D">
        <w:rPr>
          <w:rFonts w:eastAsia="Times New Roman"/>
          <w:b/>
          <w:bCs/>
          <w:kern w:val="0"/>
        </w:rPr>
        <w:t>«</w:t>
      </w:r>
      <w:r w:rsidRPr="00C4798D">
        <w:rPr>
          <w:rFonts w:eastAsia="Times New Roman"/>
          <w:bCs/>
          <w:kern w:val="0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Адресный перечень дворовых территорий многоквартирных домов,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расположенных на территории МО «Агалатовское сельское поселение»,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которые планируется благоустроить в 2018-2022 годах.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5495"/>
        <w:gridCol w:w="3533"/>
      </w:tblGrid>
      <w:tr w:rsidR="00C4798D" w:rsidRPr="00C4798D" w:rsidTr="00F753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N</w:t>
            </w:r>
          </w:p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п/п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Адрес МКД*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Наименование управляющей организации</w:t>
            </w:r>
          </w:p>
        </w:tc>
      </w:tr>
      <w:tr w:rsidR="00C4798D" w:rsidRPr="00C4798D" w:rsidTr="00F753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 xml:space="preserve">Ленинградская область, Всеволожский муниципальный район, д. </w:t>
            </w:r>
            <w:proofErr w:type="spellStart"/>
            <w:r w:rsidRPr="00C4798D">
              <w:rPr>
                <w:rFonts w:eastAsia="Times New Roman"/>
                <w:kern w:val="0"/>
              </w:rPr>
              <w:t>Агалатово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 xml:space="preserve">Общество с ограниченной ответственностью «Управляющая Компания Сервис </w:t>
            </w:r>
            <w:proofErr w:type="spellStart"/>
            <w:r w:rsidRPr="00C4798D">
              <w:rPr>
                <w:rFonts w:eastAsia="Times New Roman"/>
                <w:kern w:val="0"/>
              </w:rPr>
              <w:t>Агалатово</w:t>
            </w:r>
            <w:proofErr w:type="spellEnd"/>
            <w:r w:rsidRPr="00C4798D">
              <w:rPr>
                <w:rFonts w:eastAsia="Times New Roman"/>
                <w:kern w:val="0"/>
              </w:rPr>
              <w:t>»</w:t>
            </w:r>
          </w:p>
        </w:tc>
      </w:tr>
    </w:tbl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* - перечень дворовых территорий будет определен по результатам отбора общественной комиссии в соответствии с постановлением администрации МО «Агалатовское сельское поселение» от 01.12.2017 г.№675.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Адресный перечень общественных территорий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МО «Агалатовское сельское поселение»,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которые планируется благоустроить в 2018-2022 годах.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9028"/>
      </w:tblGrid>
      <w:tr w:rsidR="00C4798D" w:rsidRPr="00C4798D" w:rsidTr="00F753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N</w:t>
            </w:r>
          </w:p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п/п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Адрес объекта*</w:t>
            </w:r>
          </w:p>
        </w:tc>
      </w:tr>
      <w:tr w:rsidR="00C4798D" w:rsidRPr="00C4798D" w:rsidTr="00F753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 xml:space="preserve">Общественная территория, расположенная по адресу: Ленинградская область, Всеволожский муниципальный район, Агалатовское сельское </w:t>
            </w:r>
            <w:proofErr w:type="spellStart"/>
            <w:r w:rsidRPr="00C4798D">
              <w:rPr>
                <w:rFonts w:eastAsia="Times New Roman"/>
                <w:kern w:val="0"/>
              </w:rPr>
              <w:t>поселенеи</w:t>
            </w:r>
            <w:proofErr w:type="spellEnd"/>
          </w:p>
        </w:tc>
      </w:tr>
    </w:tbl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*- перечень общественных территорий МО «Агалатовское сельское поселение» будет определен по результатам отбора общественной комиссии в соответствии с постановлением администрации МО «Агалатовское сельское поселение» от 01.12.2017 г. №676.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</w:p>
    <w:p w:rsidR="00C4798D" w:rsidRPr="00C4798D" w:rsidRDefault="00C4798D" w:rsidP="00C4798D">
      <w:pPr>
        <w:widowControl/>
        <w:suppressAutoHyphens w:val="0"/>
        <w:spacing w:after="200" w:line="240" w:lineRule="exact"/>
        <w:rPr>
          <w:rFonts w:eastAsiaTheme="minorEastAsia"/>
          <w:kern w:val="0"/>
        </w:rPr>
      </w:pPr>
      <w:r w:rsidRPr="00C4798D">
        <w:br w:type="page"/>
      </w:r>
    </w:p>
    <w:p w:rsidR="00C4798D" w:rsidRPr="00C4798D" w:rsidRDefault="00C4798D" w:rsidP="00C4798D">
      <w:pPr>
        <w:tabs>
          <w:tab w:val="left" w:pos="5400"/>
        </w:tabs>
        <w:autoSpaceDE w:val="0"/>
        <w:autoSpaceDN w:val="0"/>
        <w:adjustRightInd w:val="0"/>
        <w:spacing w:line="240" w:lineRule="exact"/>
        <w:ind w:left="3686"/>
      </w:pPr>
      <w:r w:rsidRPr="00C4798D">
        <w:lastRenderedPageBreak/>
        <w:t xml:space="preserve">Приложение №8 к муниципальной программе 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left="3686"/>
        <w:rPr>
          <w:rFonts w:eastAsia="Times New Roman"/>
          <w:bCs/>
          <w:kern w:val="0"/>
        </w:rPr>
      </w:pPr>
      <w:r w:rsidRPr="00C4798D">
        <w:rPr>
          <w:rFonts w:eastAsia="Times New Roman"/>
          <w:b/>
          <w:bCs/>
          <w:kern w:val="0"/>
        </w:rPr>
        <w:t>«</w:t>
      </w:r>
      <w:r w:rsidRPr="00C4798D">
        <w:rPr>
          <w:rFonts w:eastAsia="Times New Roman"/>
          <w:bCs/>
          <w:kern w:val="0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</w:rPr>
      </w:pP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Сведения о показателях (индикаторах) муниципальной программы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</w:rPr>
      </w:pPr>
      <w:r w:rsidRPr="00C4798D">
        <w:rPr>
          <w:rFonts w:eastAsia="Times New Roman"/>
          <w:kern w:val="0"/>
        </w:rPr>
        <w:t>и их значениях</w:t>
      </w:r>
    </w:p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536"/>
        <w:gridCol w:w="1423"/>
        <w:gridCol w:w="812"/>
        <w:gridCol w:w="812"/>
        <w:gridCol w:w="812"/>
        <w:gridCol w:w="812"/>
        <w:gridCol w:w="821"/>
      </w:tblGrid>
      <w:tr w:rsidR="00C4798D" w:rsidRPr="00C4798D" w:rsidTr="00F753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N</w:t>
            </w:r>
          </w:p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п/п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Показатель (индикатор)</w:t>
            </w:r>
          </w:p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(наименование)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Ед.</w:t>
            </w:r>
          </w:p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измерения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2020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2022</w:t>
            </w:r>
          </w:p>
        </w:tc>
      </w:tr>
      <w:tr w:rsidR="00C4798D" w:rsidRPr="00C4798D" w:rsidTr="00F753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8</w:t>
            </w:r>
          </w:p>
        </w:tc>
      </w:tr>
      <w:tr w:rsidR="00C4798D" w:rsidRPr="00C4798D" w:rsidTr="00F753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</w:tr>
      <w:tr w:rsidR="00C4798D" w:rsidRPr="00C4798D" w:rsidTr="00F753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Доля благоустроенных дворовых</w:t>
            </w:r>
          </w:p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территорий от общего количества</w:t>
            </w:r>
          </w:p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дворовых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</w:tr>
      <w:tr w:rsidR="00C4798D" w:rsidRPr="00C4798D" w:rsidTr="00F753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Количество благоустроенных</w:t>
            </w:r>
          </w:p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общественных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C4798D">
              <w:rPr>
                <w:rFonts w:eastAsia="Times New Roman"/>
                <w:kern w:val="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D" w:rsidRPr="00C4798D" w:rsidRDefault="00C4798D" w:rsidP="00C4798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</w:tr>
    </w:tbl>
    <w:p w:rsidR="00C4798D" w:rsidRPr="00C4798D" w:rsidRDefault="00C4798D" w:rsidP="00C4798D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kern w:val="0"/>
        </w:rPr>
      </w:pPr>
    </w:p>
    <w:p w:rsidR="00C4798D" w:rsidRPr="00C4798D" w:rsidRDefault="00C4798D" w:rsidP="00C4798D">
      <w:pPr>
        <w:widowControl/>
        <w:suppressAutoHyphens w:val="0"/>
        <w:spacing w:after="200" w:line="240" w:lineRule="exact"/>
        <w:rPr>
          <w:sz w:val="28"/>
          <w:szCs w:val="28"/>
        </w:rPr>
      </w:pPr>
    </w:p>
    <w:p w:rsidR="00757FFD" w:rsidRDefault="00757FFD" w:rsidP="00C4798D">
      <w:pPr>
        <w:widowControl/>
        <w:suppressAutoHyphens w:val="0"/>
        <w:spacing w:after="200" w:line="240" w:lineRule="exact"/>
      </w:pPr>
    </w:p>
    <w:sectPr w:rsidR="0075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145C6"/>
    <w:multiLevelType w:val="multilevel"/>
    <w:tmpl w:val="156C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D280F"/>
    <w:multiLevelType w:val="hybridMultilevel"/>
    <w:tmpl w:val="0E28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A"/>
    <w:rsid w:val="00227F7B"/>
    <w:rsid w:val="00757FFD"/>
    <w:rsid w:val="00A11B1A"/>
    <w:rsid w:val="00B773C9"/>
    <w:rsid w:val="00BD28EB"/>
    <w:rsid w:val="00C25DF8"/>
    <w:rsid w:val="00C4798D"/>
    <w:rsid w:val="00DB1859"/>
    <w:rsid w:val="00D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84F6-E41F-4559-A469-0FA885D1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47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47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28EB"/>
    <w:rPr>
      <w:b/>
      <w:bCs/>
    </w:rPr>
  </w:style>
  <w:style w:type="paragraph" w:styleId="a4">
    <w:name w:val="List Paragraph"/>
    <w:basedOn w:val="a"/>
    <w:qFormat/>
    <w:rsid w:val="00BD28EB"/>
    <w:pPr>
      <w:ind w:left="720"/>
      <w:contextualSpacing/>
    </w:pPr>
  </w:style>
  <w:style w:type="character" w:styleId="a5">
    <w:name w:val="Hyperlink"/>
    <w:basedOn w:val="a0"/>
    <w:unhideWhenUsed/>
    <w:rsid w:val="00BD28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4798D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98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4798D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798D"/>
  </w:style>
  <w:style w:type="numbering" w:customStyle="1" w:styleId="110">
    <w:name w:val="Нет списка11"/>
    <w:next w:val="a2"/>
    <w:uiPriority w:val="99"/>
    <w:semiHidden/>
    <w:unhideWhenUsed/>
    <w:rsid w:val="00C4798D"/>
  </w:style>
  <w:style w:type="paragraph" w:styleId="a6">
    <w:name w:val="Balloon Text"/>
    <w:basedOn w:val="a"/>
    <w:link w:val="a7"/>
    <w:uiPriority w:val="99"/>
    <w:semiHidden/>
    <w:unhideWhenUsed/>
    <w:rsid w:val="00C479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98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4798D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a8">
    <w:name w:val="Знак Знак Знак Знак Знак Знак Знак"/>
    <w:basedOn w:val="a"/>
    <w:rsid w:val="00C4798D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4798D"/>
    <w:pPr>
      <w:ind w:left="720"/>
      <w:contextualSpacing/>
    </w:pPr>
  </w:style>
  <w:style w:type="table" w:styleId="a9">
    <w:name w:val="Table Grid"/>
    <w:basedOn w:val="a1"/>
    <w:rsid w:val="00C4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47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C4798D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479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47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4798D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4798D"/>
  </w:style>
  <w:style w:type="character" w:customStyle="1" w:styleId="ac">
    <w:name w:val="Основной текст_"/>
    <w:basedOn w:val="a0"/>
    <w:link w:val="13"/>
    <w:locked/>
    <w:rsid w:val="00C4798D"/>
    <w:rPr>
      <w:b/>
      <w:bCs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c"/>
    <w:rsid w:val="00C4798D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C4798D"/>
  </w:style>
  <w:style w:type="paragraph" w:styleId="ad">
    <w:name w:val="Normal (Web)"/>
    <w:basedOn w:val="a"/>
    <w:link w:val="ae"/>
    <w:rsid w:val="00C479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47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4798D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4798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nhideWhenUsed/>
    <w:rsid w:val="00C4798D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rsid w:val="00C4798D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4798D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4798D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79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4798D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47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47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79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4798D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4798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4798D"/>
  </w:style>
  <w:style w:type="paragraph" w:styleId="af3">
    <w:name w:val="footer"/>
    <w:basedOn w:val="a"/>
    <w:link w:val="af4"/>
    <w:unhideWhenUsed/>
    <w:rsid w:val="00C4798D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4798D"/>
    <w:rPr>
      <w:rFonts w:ascii="Calibri" w:eastAsia="Calibri" w:hAnsi="Calibri" w:cs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C4798D"/>
  </w:style>
  <w:style w:type="character" w:styleId="af5">
    <w:name w:val="FollowedHyperlink"/>
    <w:basedOn w:val="a0"/>
    <w:uiPriority w:val="99"/>
    <w:semiHidden/>
    <w:unhideWhenUsed/>
    <w:rsid w:val="00C4798D"/>
    <w:rPr>
      <w:color w:val="800080"/>
      <w:u w:val="single"/>
    </w:rPr>
  </w:style>
  <w:style w:type="paragraph" w:customStyle="1" w:styleId="xl63">
    <w:name w:val="xl63"/>
    <w:basedOn w:val="a"/>
    <w:rsid w:val="00C4798D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479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479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479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4798D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4798D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479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4798D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479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479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4798D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479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479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4798D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479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479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479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479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479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4798D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4798D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479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4798D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4798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479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4798D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4798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479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4798D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4798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4798D"/>
    <w:rPr>
      <w:b/>
      <w:color w:val="000080"/>
    </w:rPr>
  </w:style>
  <w:style w:type="paragraph" w:customStyle="1" w:styleId="15">
    <w:name w:val="Обычный1"/>
    <w:uiPriority w:val="99"/>
    <w:rsid w:val="00C4798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479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4798D"/>
  </w:style>
  <w:style w:type="paragraph" w:customStyle="1" w:styleId="Default">
    <w:name w:val="Default"/>
    <w:rsid w:val="00C47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479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4798D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4798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4798D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4798D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4798D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4798D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4798D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479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4798D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4798D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4798D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4798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479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479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47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4798D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479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4798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4798D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4798D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4798D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4798D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4798D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479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4798D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479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4798D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4798D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4798D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4798D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4798D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4798D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4798D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4798D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4798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4798D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C4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12356</Words>
  <Characters>70432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Tim Burton</cp:lastModifiedBy>
  <cp:revision>2</cp:revision>
  <cp:lastPrinted>2019-04-29T11:26:00Z</cp:lastPrinted>
  <dcterms:created xsi:type="dcterms:W3CDTF">2019-04-29T13:41:00Z</dcterms:created>
  <dcterms:modified xsi:type="dcterms:W3CDTF">2019-04-29T13:41:00Z</dcterms:modified>
</cp:coreProperties>
</file>